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65B" w:rsidRDefault="005F765B" w:rsidP="005F765B">
      <w:pPr>
        <w:pStyle w:val="1"/>
        <w:ind w:right="-1" w:firstLine="20"/>
        <w:jc w:val="center"/>
      </w:pPr>
      <w:r>
        <w:rPr>
          <w:rFonts w:ascii="Times New Roman" w:hAnsi="Times New Roman" w:cs="Times New Roman"/>
        </w:rPr>
        <w:t>Акт оценки выполнения требований по антитеррористической защищенности объекта учреждения социального обслуживания.</w:t>
      </w:r>
    </w:p>
    <w:p w:rsidR="005F765B" w:rsidRDefault="005F765B" w:rsidP="005F765B">
      <w:pPr>
        <w:ind w:right="251"/>
        <w:jc w:val="center"/>
      </w:pPr>
      <w:r>
        <w:t>Составлен «_</w:t>
      </w:r>
      <w:r w:rsidR="008044D2">
        <w:t>1</w:t>
      </w:r>
      <w:r w:rsidR="008E7D8F">
        <w:t>5</w:t>
      </w:r>
      <w:r>
        <w:t>_» ______</w:t>
      </w:r>
      <w:r w:rsidR="008044D2" w:rsidRPr="008044D2">
        <w:rPr>
          <w:u w:val="single"/>
        </w:rPr>
        <w:t>05</w:t>
      </w:r>
      <w:r>
        <w:t>______ 20</w:t>
      </w:r>
      <w:r w:rsidR="008044D2">
        <w:t>19</w:t>
      </w:r>
      <w:r>
        <w:t>_г.</w:t>
      </w:r>
    </w:p>
    <w:p w:rsidR="005F765B" w:rsidRDefault="005F765B" w:rsidP="005F765B">
      <w:pPr>
        <w:spacing w:after="33"/>
        <w:ind w:left="19"/>
        <w:jc w:val="both"/>
        <w:rPr>
          <w:sz w:val="28"/>
          <w:szCs w:val="28"/>
          <w:u w:val="single"/>
        </w:rPr>
      </w:pPr>
    </w:p>
    <w:p w:rsidR="005F765B" w:rsidRPr="007F379F" w:rsidRDefault="005F765B" w:rsidP="005F765B">
      <w:pPr>
        <w:spacing w:after="33"/>
        <w:ind w:left="-142" w:right="-143"/>
        <w:jc w:val="center"/>
      </w:pPr>
      <w:r w:rsidRPr="007F379F">
        <w:rPr>
          <w:u w:val="single"/>
        </w:rPr>
        <w:t xml:space="preserve">Директор </w:t>
      </w:r>
      <w:r w:rsidRPr="007F379F">
        <w:rPr>
          <w:bCs/>
          <w:u w:val="single"/>
        </w:rPr>
        <w:t>автономного учреждения Ханты-Мансийского автономного округа-Югры «</w:t>
      </w:r>
      <w:proofErr w:type="spellStart"/>
      <w:r w:rsidRPr="007F379F">
        <w:rPr>
          <w:bCs/>
          <w:u w:val="single"/>
        </w:rPr>
        <w:t>Сургутский</w:t>
      </w:r>
      <w:proofErr w:type="spellEnd"/>
      <w:r w:rsidRPr="007F379F">
        <w:rPr>
          <w:bCs/>
          <w:u w:val="single"/>
        </w:rPr>
        <w:t xml:space="preserve"> социально-оздоровительный центр»</w:t>
      </w:r>
      <w:r w:rsidRPr="007F379F">
        <w:rPr>
          <w:color w:val="000000"/>
          <w:u w:val="single"/>
        </w:rPr>
        <w:t xml:space="preserve"> </w:t>
      </w:r>
      <w:r w:rsidRPr="007F379F">
        <w:rPr>
          <w:u w:val="single"/>
        </w:rPr>
        <w:t>Соловьева Ирина Сергеевна</w:t>
      </w:r>
    </w:p>
    <w:p w:rsidR="005F765B" w:rsidRDefault="005F765B" w:rsidP="005F765B">
      <w:pPr>
        <w:spacing w:after="3" w:line="264" w:lineRule="auto"/>
        <w:ind w:left="37" w:right="268"/>
        <w:jc w:val="center"/>
        <w:rPr>
          <w:i/>
          <w:sz w:val="20"/>
          <w:szCs w:val="20"/>
        </w:rPr>
      </w:pPr>
      <w:r w:rsidRPr="00976CC7">
        <w:rPr>
          <w:i/>
          <w:sz w:val="20"/>
          <w:szCs w:val="20"/>
        </w:rPr>
        <w:t>(полное наименование юридического лица)</w:t>
      </w:r>
      <w:r>
        <w:rPr>
          <w:i/>
          <w:sz w:val="20"/>
          <w:szCs w:val="20"/>
        </w:rPr>
        <w:t xml:space="preserve"> </w:t>
      </w:r>
    </w:p>
    <w:p w:rsidR="005F765B" w:rsidRPr="007F379F" w:rsidRDefault="005F765B" w:rsidP="005F765B">
      <w:pPr>
        <w:spacing w:after="3" w:line="264" w:lineRule="auto"/>
        <w:ind w:left="37" w:right="268"/>
        <w:jc w:val="center"/>
        <w:rPr>
          <w:i/>
        </w:rPr>
      </w:pPr>
      <w:r w:rsidRPr="007F379F">
        <w:rPr>
          <w:i/>
        </w:rPr>
        <w:t>______</w:t>
      </w:r>
      <w:r w:rsidRPr="007F379F">
        <w:rPr>
          <w:u w:val="single"/>
        </w:rPr>
        <w:t>Спортивно-оздоровительный комплекс и лечебный профилакторий</w:t>
      </w:r>
      <w:r w:rsidRPr="007F379F">
        <w:rPr>
          <w:i/>
        </w:rPr>
        <w:t>_____</w:t>
      </w:r>
    </w:p>
    <w:p w:rsidR="005F765B" w:rsidRPr="00976CC7" w:rsidRDefault="005F765B" w:rsidP="005F765B">
      <w:pPr>
        <w:spacing w:after="228" w:line="264" w:lineRule="auto"/>
        <w:ind w:left="37" w:right="268"/>
        <w:jc w:val="center"/>
        <w:rPr>
          <w:i/>
          <w:sz w:val="20"/>
          <w:szCs w:val="20"/>
        </w:rPr>
      </w:pPr>
      <w:r w:rsidRPr="00976CC7">
        <w:rPr>
          <w:i/>
          <w:sz w:val="20"/>
          <w:szCs w:val="20"/>
        </w:rPr>
        <w:t>(наименование объекта)</w:t>
      </w:r>
    </w:p>
    <w:p w:rsidR="005F765B" w:rsidRPr="005F765B" w:rsidRDefault="005F765B" w:rsidP="005F765B">
      <w:pPr>
        <w:ind w:left="19" w:right="269" w:firstLine="566"/>
        <w:rPr>
          <w:u w:val="single"/>
        </w:rPr>
      </w:pPr>
      <w:r>
        <w:t xml:space="preserve">Объект включен/не включен в «Реестр объектов возможных террористических посягательств, расположенных на территории автономного округа» и является объектом категории опасности </w:t>
      </w:r>
    </w:p>
    <w:p w:rsidR="005F765B" w:rsidRDefault="005F765B" w:rsidP="005F765B">
      <w:pPr>
        <w:spacing w:after="29"/>
      </w:pPr>
      <w:r>
        <w:t>_________________</w:t>
      </w:r>
      <w:r>
        <w:rPr>
          <w:u w:val="single"/>
        </w:rPr>
        <w:t xml:space="preserve">включен, присвоена </w:t>
      </w:r>
      <w:r w:rsidR="008044D2">
        <w:rPr>
          <w:u w:val="single"/>
        </w:rPr>
        <w:t>1</w:t>
      </w:r>
      <w:r>
        <w:rPr>
          <w:u w:val="single"/>
        </w:rPr>
        <w:t xml:space="preserve"> категория</w:t>
      </w:r>
      <w:r>
        <w:t>______________________________</w:t>
      </w:r>
    </w:p>
    <w:p w:rsidR="005F765B" w:rsidRPr="00976CC7" w:rsidRDefault="005F765B" w:rsidP="005F765B">
      <w:pPr>
        <w:spacing w:after="258"/>
        <w:ind w:left="496" w:right="478"/>
        <w:jc w:val="center"/>
        <w:rPr>
          <w:i/>
          <w:sz w:val="20"/>
          <w:szCs w:val="20"/>
        </w:rPr>
      </w:pPr>
      <w:r w:rsidRPr="00976CC7">
        <w:rPr>
          <w:i/>
          <w:sz w:val="20"/>
          <w:szCs w:val="20"/>
        </w:rPr>
        <w:t>(присвоенная категория опасности)</w:t>
      </w:r>
    </w:p>
    <w:p w:rsidR="005F765B" w:rsidRPr="007F379F" w:rsidRDefault="007F379F" w:rsidP="007F379F">
      <w:pPr>
        <w:pStyle w:val="2"/>
        <w:ind w:right="269" w:firstLine="709"/>
        <w:rPr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1.</w:t>
      </w:r>
      <w:r w:rsidR="005F765B" w:rsidRPr="007F379F">
        <w:rPr>
          <w:rFonts w:ascii="Times New Roman" w:hAnsi="Times New Roman"/>
          <w:b w:val="0"/>
          <w:sz w:val="24"/>
          <w:szCs w:val="24"/>
        </w:rPr>
        <w:t xml:space="preserve"> </w:t>
      </w:r>
      <w:r w:rsidR="005F765B" w:rsidRPr="007F379F">
        <w:rPr>
          <w:rFonts w:ascii="Times New Roman" w:hAnsi="Times New Roman"/>
          <w:b w:val="0"/>
          <w:i w:val="0"/>
          <w:sz w:val="24"/>
          <w:szCs w:val="24"/>
        </w:rPr>
        <w:t>Наличие «Паспорта безопасности» на объект, его содержание:</w:t>
      </w:r>
    </w:p>
    <w:p w:rsidR="005F765B" w:rsidRPr="007F379F" w:rsidRDefault="005F765B" w:rsidP="005F765B">
      <w:pPr>
        <w:spacing w:after="35"/>
        <w:ind w:left="19"/>
        <w:rPr>
          <w:u w:val="single"/>
        </w:rPr>
      </w:pPr>
      <w:r w:rsidRPr="007F379F">
        <w:rPr>
          <w:u w:val="single"/>
        </w:rPr>
        <w:t xml:space="preserve">имеется от 14.09.2016, актуализирован и утвержден от 20.03.2019, имеется пометка «для служебного пользования» </w:t>
      </w:r>
      <w:r w:rsidR="007F379F" w:rsidRPr="007F379F">
        <w:t>__________________________________</w:t>
      </w:r>
      <w:r w:rsidR="007F379F">
        <w:t>________</w:t>
      </w:r>
      <w:r w:rsidR="007F379F" w:rsidRPr="007F379F">
        <w:t>__________</w:t>
      </w:r>
      <w:r w:rsidRPr="007F379F">
        <w:rPr>
          <w:u w:val="single"/>
        </w:rPr>
        <w:t xml:space="preserve"> </w:t>
      </w:r>
    </w:p>
    <w:p w:rsidR="005F765B" w:rsidRPr="00976CC7" w:rsidRDefault="005F765B" w:rsidP="007F379F">
      <w:pPr>
        <w:spacing w:after="3" w:line="252" w:lineRule="auto"/>
        <w:ind w:left="33"/>
        <w:jc w:val="center"/>
        <w:rPr>
          <w:i/>
          <w:sz w:val="20"/>
          <w:szCs w:val="20"/>
        </w:rPr>
      </w:pPr>
      <w:r w:rsidRPr="00976CC7">
        <w:rPr>
          <w:i/>
          <w:sz w:val="20"/>
          <w:szCs w:val="20"/>
        </w:rPr>
        <w:t>(указать наличие (отсутствие) паспорта, дату утверж</w:t>
      </w:r>
      <w:r>
        <w:rPr>
          <w:i/>
          <w:sz w:val="20"/>
          <w:szCs w:val="20"/>
        </w:rPr>
        <w:t>д</w:t>
      </w:r>
      <w:r w:rsidRPr="00976CC7">
        <w:rPr>
          <w:i/>
          <w:sz w:val="20"/>
          <w:szCs w:val="20"/>
        </w:rPr>
        <w:t>ения паспорта, на</w:t>
      </w:r>
      <w:r>
        <w:rPr>
          <w:i/>
          <w:sz w:val="20"/>
          <w:szCs w:val="20"/>
        </w:rPr>
        <w:t>л</w:t>
      </w:r>
      <w:r w:rsidRPr="00976CC7">
        <w:rPr>
          <w:i/>
          <w:sz w:val="20"/>
          <w:szCs w:val="20"/>
        </w:rPr>
        <w:t>ичие пометки</w:t>
      </w:r>
    </w:p>
    <w:p w:rsidR="005F765B" w:rsidRPr="00976CC7" w:rsidRDefault="005F765B" w:rsidP="007F379F">
      <w:pPr>
        <w:spacing w:after="258" w:line="253" w:lineRule="auto"/>
        <w:ind w:left="5"/>
        <w:jc w:val="center"/>
        <w:rPr>
          <w:i/>
          <w:sz w:val="20"/>
          <w:szCs w:val="20"/>
        </w:rPr>
      </w:pPr>
      <w:r w:rsidRPr="00976CC7">
        <w:rPr>
          <w:i/>
          <w:sz w:val="20"/>
          <w:szCs w:val="20"/>
        </w:rPr>
        <w:t>«д</w:t>
      </w:r>
      <w:r>
        <w:rPr>
          <w:i/>
          <w:sz w:val="20"/>
          <w:szCs w:val="20"/>
        </w:rPr>
        <w:t>ля</w:t>
      </w:r>
      <w:r w:rsidRPr="00976CC7">
        <w:rPr>
          <w:i/>
          <w:sz w:val="20"/>
          <w:szCs w:val="20"/>
        </w:rPr>
        <w:t xml:space="preserve"> служебного пользования» (требование постановления М 410)</w:t>
      </w:r>
    </w:p>
    <w:p w:rsidR="005F765B" w:rsidRDefault="007F379F" w:rsidP="007F379F">
      <w:pPr>
        <w:tabs>
          <w:tab w:val="left" w:pos="851"/>
        </w:tabs>
        <w:ind w:left="9" w:right="269" w:firstLine="643"/>
        <w:jc w:val="both"/>
      </w:pPr>
      <w:r>
        <w:t xml:space="preserve">2. </w:t>
      </w:r>
      <w:r w:rsidR="005F765B">
        <w:t>Наличие приказа о назначении ответственного за обеспечение антитеррористической защищенности объекта (</w:t>
      </w:r>
      <w:r w:rsidR="005F765B" w:rsidRPr="00976CC7">
        <w:rPr>
          <w:i/>
          <w:sz w:val="20"/>
          <w:szCs w:val="20"/>
        </w:rPr>
        <w:t>требование постановления №410</w:t>
      </w:r>
      <w:r w:rsidR="005F765B">
        <w:t>)</w:t>
      </w:r>
      <w:r w:rsidR="00D14C09">
        <w:t>:</w:t>
      </w:r>
    </w:p>
    <w:p w:rsidR="007F379F" w:rsidRDefault="007F379F" w:rsidP="007F379F">
      <w:pPr>
        <w:jc w:val="both"/>
      </w:pPr>
      <w:r w:rsidRPr="007F379F">
        <w:rPr>
          <w:u w:val="single"/>
        </w:rPr>
        <w:t xml:space="preserve">приказ от </w:t>
      </w:r>
      <w:r w:rsidR="006C20ED">
        <w:rPr>
          <w:u w:val="single"/>
        </w:rPr>
        <w:t>18</w:t>
      </w:r>
      <w:r w:rsidRPr="007F379F">
        <w:rPr>
          <w:u w:val="single"/>
        </w:rPr>
        <w:t>.04.2019</w:t>
      </w:r>
      <w:r w:rsidR="006C20ED">
        <w:rPr>
          <w:u w:val="single"/>
        </w:rPr>
        <w:t xml:space="preserve"> </w:t>
      </w:r>
      <w:r w:rsidR="006C20ED" w:rsidRPr="007F379F">
        <w:rPr>
          <w:u w:val="single"/>
        </w:rPr>
        <w:t>№</w:t>
      </w:r>
      <w:r w:rsidR="00D14C09">
        <w:rPr>
          <w:u w:val="single"/>
        </w:rPr>
        <w:t xml:space="preserve"> 110 </w:t>
      </w:r>
      <w:r w:rsidR="00D14C09" w:rsidRPr="007F379F">
        <w:rPr>
          <w:u w:val="single"/>
        </w:rPr>
        <w:t>«</w:t>
      </w:r>
      <w:r w:rsidRPr="007F379F">
        <w:rPr>
          <w:rFonts w:eastAsia="Calibri"/>
          <w:u w:val="single"/>
        </w:rPr>
        <w:t>О</w:t>
      </w:r>
      <w:r w:rsidRPr="007F379F">
        <w:rPr>
          <w:u w:val="single"/>
        </w:rPr>
        <w:t xml:space="preserve"> назначении ответственного лица за </w:t>
      </w:r>
      <w:r w:rsidR="00C67BF6" w:rsidRPr="00C67BF6">
        <w:rPr>
          <w:u w:val="single"/>
        </w:rPr>
        <w:t>обеспечение</w:t>
      </w:r>
      <w:r w:rsidRPr="007F379F">
        <w:rPr>
          <w:u w:val="single"/>
        </w:rPr>
        <w:t xml:space="preserve"> антитеррористической защищенности в Учреждении»</w:t>
      </w:r>
      <w:r>
        <w:rPr>
          <w:u w:val="single"/>
        </w:rPr>
        <w:t>. Ответственный заместитель директора Башлыков С.П.</w:t>
      </w:r>
      <w:r w:rsidR="005F765B">
        <w:t>______________________________</w:t>
      </w:r>
    </w:p>
    <w:p w:rsidR="005F765B" w:rsidRPr="007F379F" w:rsidRDefault="005F765B" w:rsidP="007F379F">
      <w:pPr>
        <w:jc w:val="center"/>
        <w:rPr>
          <w:sz w:val="20"/>
          <w:szCs w:val="20"/>
        </w:rPr>
      </w:pPr>
      <w:r w:rsidRPr="007F379F">
        <w:rPr>
          <w:i/>
          <w:sz w:val="20"/>
          <w:szCs w:val="20"/>
        </w:rPr>
        <w:t>(реквизиты приказа, должность и ФИО ответственного)</w:t>
      </w:r>
    </w:p>
    <w:p w:rsidR="007F379F" w:rsidRDefault="007F379F" w:rsidP="005F765B">
      <w:pPr>
        <w:ind w:left="28" w:right="137" w:firstLine="557"/>
      </w:pPr>
    </w:p>
    <w:p w:rsidR="00D14C09" w:rsidRDefault="005F765B" w:rsidP="005F765B">
      <w:pPr>
        <w:ind w:left="28" w:right="137" w:firstLine="557"/>
      </w:pPr>
      <w:r w:rsidRPr="00D05EB6">
        <w:t xml:space="preserve">З. Наличие приказа об организации </w:t>
      </w:r>
      <w:proofErr w:type="spellStart"/>
      <w:r w:rsidRPr="00D05EB6">
        <w:t>внутриобъектового</w:t>
      </w:r>
      <w:proofErr w:type="spellEnd"/>
      <w:r w:rsidRPr="00D05EB6">
        <w:t xml:space="preserve"> и пропускного режима на объекте</w:t>
      </w:r>
      <w:r w:rsidR="00D14C09">
        <w:t xml:space="preserve">: </w:t>
      </w:r>
    </w:p>
    <w:p w:rsidR="005F765B" w:rsidRPr="00D05EB6" w:rsidRDefault="00D14C09" w:rsidP="00D14C09">
      <w:pPr>
        <w:ind w:left="28" w:right="137"/>
      </w:pPr>
      <w:r w:rsidRPr="00D14C09">
        <w:rPr>
          <w:u w:val="single"/>
        </w:rPr>
        <w:t>приказ от 18.04.2019 № 11</w:t>
      </w:r>
      <w:r>
        <w:rPr>
          <w:u w:val="single"/>
        </w:rPr>
        <w:t>1</w:t>
      </w:r>
      <w:r w:rsidRPr="00D14C09">
        <w:rPr>
          <w:u w:val="single"/>
        </w:rPr>
        <w:t xml:space="preserve"> «По организации </w:t>
      </w:r>
      <w:proofErr w:type="spellStart"/>
      <w:r w:rsidRPr="00D14C09">
        <w:rPr>
          <w:u w:val="single"/>
        </w:rPr>
        <w:t>внутриобъектового</w:t>
      </w:r>
      <w:proofErr w:type="spellEnd"/>
      <w:r w:rsidRPr="00D14C09">
        <w:rPr>
          <w:u w:val="single"/>
        </w:rPr>
        <w:t xml:space="preserve"> и пропускного режима в Учреждении»</w:t>
      </w:r>
      <w:r>
        <w:rPr>
          <w:u w:val="single"/>
        </w:rPr>
        <w:t>.</w:t>
      </w:r>
    </w:p>
    <w:p w:rsidR="005F765B" w:rsidRPr="00D23A10" w:rsidRDefault="005F765B" w:rsidP="005F765B">
      <w:pPr>
        <w:spacing w:after="259" w:line="264" w:lineRule="auto"/>
        <w:ind w:left="37" w:right="268"/>
        <w:jc w:val="center"/>
        <w:rPr>
          <w:i/>
          <w:sz w:val="20"/>
          <w:szCs w:val="20"/>
        </w:rPr>
      </w:pPr>
      <w:r w:rsidRPr="00D23A10">
        <w:rPr>
          <w:i/>
          <w:sz w:val="20"/>
          <w:szCs w:val="20"/>
        </w:rPr>
        <w:t>(реквизиты приказа)</w:t>
      </w:r>
    </w:p>
    <w:p w:rsidR="005F765B" w:rsidRPr="00D23A10" w:rsidRDefault="005F765B" w:rsidP="005F765B">
      <w:pPr>
        <w:numPr>
          <w:ilvl w:val="0"/>
          <w:numId w:val="1"/>
        </w:numPr>
        <w:tabs>
          <w:tab w:val="left" w:pos="851"/>
        </w:tabs>
        <w:spacing w:after="4" w:line="259" w:lineRule="auto"/>
        <w:ind w:left="0" w:right="137" w:firstLine="590"/>
        <w:jc w:val="both"/>
      </w:pPr>
      <w:r w:rsidRPr="00D23A10">
        <w:t xml:space="preserve">Обеспечение охраны на объекте: </w:t>
      </w:r>
    </w:p>
    <w:p w:rsidR="00592AB9" w:rsidRDefault="005F765B" w:rsidP="00592AB9">
      <w:pPr>
        <w:tabs>
          <w:tab w:val="left" w:pos="851"/>
        </w:tabs>
        <w:spacing w:after="4" w:line="259" w:lineRule="auto"/>
        <w:ind w:right="137"/>
        <w:jc w:val="both"/>
      </w:pPr>
      <w:r w:rsidRPr="00592AB9">
        <w:rPr>
          <w:u w:val="single"/>
        </w:rPr>
        <w:t>физическая охрана</w:t>
      </w:r>
      <w:r w:rsidR="00592AB9" w:rsidRPr="00592AB9">
        <w:rPr>
          <w:u w:val="single"/>
        </w:rPr>
        <w:t xml:space="preserve"> есть, договор на оказание услуг охраны объекта № 06/19   от 18   декабря 2018г. Маршрут движения сотрудников постов охраны осуществляется по периметру территории Учреждения способом патрулирования (обхода) через каждые 2 часа, ночного дежурства в помещениях, визуального осмотра объекта на наличие замков, пломб, печатей, проверка состояния пожарной сигнализации</w:t>
      </w:r>
      <w:r w:rsidR="00592AB9">
        <w:rPr>
          <w:u w:val="single"/>
        </w:rPr>
        <w:t>,</w:t>
      </w:r>
      <w:r w:rsidR="00592AB9" w:rsidRPr="00592AB9">
        <w:t xml:space="preserve"> </w:t>
      </w:r>
      <w:proofErr w:type="spellStart"/>
      <w:r w:rsidR="00592AB9">
        <w:rPr>
          <w:u w:val="single"/>
        </w:rPr>
        <w:t>имееттся</w:t>
      </w:r>
      <w:proofErr w:type="spellEnd"/>
      <w:r w:rsidR="00592AB9" w:rsidRPr="00592AB9">
        <w:rPr>
          <w:u w:val="single"/>
        </w:rPr>
        <w:t xml:space="preserve"> кнопк</w:t>
      </w:r>
      <w:r w:rsidR="00592AB9">
        <w:rPr>
          <w:u w:val="single"/>
        </w:rPr>
        <w:t>а</w:t>
      </w:r>
      <w:r w:rsidR="00592AB9" w:rsidRPr="00592AB9">
        <w:rPr>
          <w:u w:val="single"/>
        </w:rPr>
        <w:t xml:space="preserve"> тревожной сигнализации – КТС с выводом на ПЦН подразделений вневедомственной охраны по г. Сургуту </w:t>
      </w:r>
      <w:r w:rsidR="00592AB9">
        <w:rPr>
          <w:u w:val="single"/>
        </w:rPr>
        <w:t>(</w:t>
      </w:r>
      <w:r w:rsidR="00592AB9" w:rsidRPr="00592AB9">
        <w:rPr>
          <w:u w:val="single"/>
        </w:rPr>
        <w:t>охрана объекта осуществляется посредством контроля канала передачи тревожного извещения с использованием сотовой связи GSM 900/1800</w:t>
      </w:r>
      <w:r w:rsidR="00592AB9">
        <w:rPr>
          <w:u w:val="single"/>
        </w:rPr>
        <w:t>), личная карточка (</w:t>
      </w:r>
      <w:proofErr w:type="spellStart"/>
      <w:r w:rsidR="00592AB9">
        <w:rPr>
          <w:u w:val="single"/>
        </w:rPr>
        <w:t>бейдж</w:t>
      </w:r>
      <w:proofErr w:type="spellEnd"/>
      <w:r w:rsidR="00592AB9">
        <w:rPr>
          <w:u w:val="single"/>
        </w:rPr>
        <w:t>), удостоверение охранника имеется. Должностная инструкция охранника согласована и утверждена.</w:t>
      </w:r>
      <w:r w:rsidR="00237C77" w:rsidRPr="00237C77">
        <w:t xml:space="preserve"> </w:t>
      </w:r>
      <w:r w:rsidR="00237C77" w:rsidRPr="00237C77">
        <w:rPr>
          <w:u w:val="single"/>
        </w:rPr>
        <w:t>Пост охраны оснащен телефонной связью, имеется аптечка, фонарик, средства пожаротушения, инструкция по действиям в случае возникновения чрезвычайных ситуаций, список телефонов вызова экстренных служб</w:t>
      </w:r>
      <w:r w:rsidR="00237C77">
        <w:rPr>
          <w:u w:val="single"/>
        </w:rPr>
        <w:t>.</w:t>
      </w:r>
      <w:r w:rsidR="00592AB9">
        <w:rPr>
          <w:u w:val="single"/>
        </w:rPr>
        <w:t xml:space="preserve"> </w:t>
      </w:r>
      <w:r w:rsidR="00592AB9" w:rsidRPr="00592AB9">
        <w:rPr>
          <w:u w:val="single"/>
        </w:rPr>
        <w:tab/>
      </w:r>
      <w:r w:rsidR="00592AB9">
        <w:rPr>
          <w:u w:val="single"/>
        </w:rPr>
        <w:t xml:space="preserve"> </w:t>
      </w:r>
      <w:r w:rsidR="00592AB9" w:rsidRPr="00592AB9">
        <w:rPr>
          <w:u w:val="single"/>
        </w:rPr>
        <w:t xml:space="preserve"> </w:t>
      </w:r>
    </w:p>
    <w:p w:rsidR="005F765B" w:rsidRDefault="005F765B" w:rsidP="00592AB9">
      <w:pPr>
        <w:tabs>
          <w:tab w:val="left" w:pos="851"/>
        </w:tabs>
        <w:spacing w:after="4" w:line="259" w:lineRule="auto"/>
        <w:ind w:right="137"/>
        <w:jc w:val="center"/>
        <w:rPr>
          <w:sz w:val="22"/>
        </w:rPr>
      </w:pPr>
      <w:r w:rsidRPr="00976CC7">
        <w:rPr>
          <w:i/>
          <w:sz w:val="20"/>
          <w:szCs w:val="20"/>
        </w:rPr>
        <w:lastRenderedPageBreak/>
        <w:t xml:space="preserve">(реквизиты </w:t>
      </w:r>
      <w:r w:rsidR="00592AB9">
        <w:rPr>
          <w:i/>
          <w:sz w:val="20"/>
          <w:szCs w:val="20"/>
        </w:rPr>
        <w:t>д</w:t>
      </w:r>
      <w:r w:rsidRPr="00976CC7">
        <w:rPr>
          <w:i/>
          <w:sz w:val="20"/>
          <w:szCs w:val="20"/>
        </w:rPr>
        <w:t>оговора с ЧОП, периодичность обхо</w:t>
      </w:r>
      <w:r>
        <w:rPr>
          <w:i/>
          <w:sz w:val="20"/>
          <w:szCs w:val="20"/>
        </w:rPr>
        <w:t>д</w:t>
      </w:r>
      <w:r w:rsidRPr="00976CC7">
        <w:rPr>
          <w:i/>
          <w:sz w:val="20"/>
          <w:szCs w:val="20"/>
        </w:rPr>
        <w:t>ов в день, наличие средств связи, специальных средств, личной карточки (</w:t>
      </w:r>
      <w:proofErr w:type="spellStart"/>
      <w:r w:rsidRPr="00976CC7">
        <w:rPr>
          <w:i/>
          <w:sz w:val="20"/>
          <w:szCs w:val="20"/>
        </w:rPr>
        <w:t>бей</w:t>
      </w:r>
      <w:r>
        <w:rPr>
          <w:i/>
          <w:sz w:val="20"/>
          <w:szCs w:val="20"/>
        </w:rPr>
        <w:t>д</w:t>
      </w:r>
      <w:r w:rsidRPr="00976CC7">
        <w:rPr>
          <w:i/>
          <w:sz w:val="20"/>
          <w:szCs w:val="20"/>
        </w:rPr>
        <w:t>ж</w:t>
      </w:r>
      <w:proofErr w:type="spellEnd"/>
      <w:r w:rsidRPr="00976CC7">
        <w:rPr>
          <w:i/>
          <w:sz w:val="20"/>
          <w:szCs w:val="20"/>
        </w:rPr>
        <w:t>), у</w:t>
      </w:r>
      <w:r>
        <w:rPr>
          <w:i/>
          <w:sz w:val="20"/>
          <w:szCs w:val="20"/>
        </w:rPr>
        <w:t>д</w:t>
      </w:r>
      <w:r w:rsidRPr="00976CC7">
        <w:rPr>
          <w:i/>
          <w:sz w:val="20"/>
          <w:szCs w:val="20"/>
        </w:rPr>
        <w:t>остоверения</w:t>
      </w:r>
      <w:r w:rsidR="00592AB9">
        <w:rPr>
          <w:i/>
          <w:sz w:val="20"/>
          <w:szCs w:val="20"/>
        </w:rPr>
        <w:t>,</w:t>
      </w:r>
      <w:r w:rsidRPr="00976CC7">
        <w:rPr>
          <w:i/>
          <w:sz w:val="20"/>
          <w:szCs w:val="20"/>
        </w:rPr>
        <w:t xml:space="preserve"> согласованной и утвержденной должностной инструкции охранника</w:t>
      </w:r>
      <w:r w:rsidR="00592AB9">
        <w:rPr>
          <w:i/>
          <w:sz w:val="20"/>
          <w:szCs w:val="20"/>
        </w:rPr>
        <w:t>)</w:t>
      </w:r>
    </w:p>
    <w:p w:rsidR="005F765B" w:rsidRDefault="005F765B" w:rsidP="005F765B">
      <w:pPr>
        <w:spacing w:after="3" w:line="313" w:lineRule="auto"/>
        <w:ind w:left="5" w:right="260"/>
      </w:pPr>
      <w:r>
        <w:rPr>
          <w:sz w:val="22"/>
        </w:rPr>
        <w:t xml:space="preserve">иная система охраны/пропускного </w:t>
      </w:r>
      <w:proofErr w:type="gramStart"/>
      <w:r>
        <w:rPr>
          <w:sz w:val="22"/>
        </w:rPr>
        <w:t>режима</w:t>
      </w:r>
      <w:r w:rsidR="00CF6A7D">
        <w:rPr>
          <w:sz w:val="22"/>
        </w:rPr>
        <w:t>:</w:t>
      </w:r>
      <w:r>
        <w:t>_</w:t>
      </w:r>
      <w:proofErr w:type="gramEnd"/>
      <w:r w:rsidR="00CF6A7D">
        <w:t xml:space="preserve"> </w:t>
      </w:r>
      <w:r w:rsidR="00CF6A7D" w:rsidRPr="00CF6A7D">
        <w:rPr>
          <w:u w:val="single"/>
        </w:rPr>
        <w:t>отсутствует</w:t>
      </w:r>
      <w:r>
        <w:t>_____________________________</w:t>
      </w:r>
    </w:p>
    <w:p w:rsidR="005F765B" w:rsidRPr="00AF04A7" w:rsidRDefault="005F765B" w:rsidP="005F765B">
      <w:pPr>
        <w:spacing w:after="268" w:line="264" w:lineRule="auto"/>
        <w:ind w:left="37" w:right="249"/>
        <w:jc w:val="center"/>
        <w:rPr>
          <w:i/>
          <w:sz w:val="20"/>
          <w:szCs w:val="20"/>
        </w:rPr>
      </w:pPr>
      <w:r w:rsidRPr="00AF04A7">
        <w:rPr>
          <w:i/>
          <w:sz w:val="20"/>
          <w:szCs w:val="20"/>
        </w:rPr>
        <w:t>(указать организационно-правовые формы)</w:t>
      </w:r>
    </w:p>
    <w:p w:rsidR="00CF6A7D" w:rsidRDefault="005F765B" w:rsidP="00CF6A7D">
      <w:pPr>
        <w:numPr>
          <w:ilvl w:val="1"/>
          <w:numId w:val="1"/>
        </w:numPr>
        <w:spacing w:after="4" w:line="259" w:lineRule="auto"/>
        <w:ind w:left="0" w:right="137" w:firstLine="709"/>
        <w:jc w:val="both"/>
      </w:pPr>
      <w:r>
        <w:t>Наличие порядка эвакуации, порядка действий работников при обнаружении посторонних предметов, получение информации об угрозе совершения террористического акта, плана эвакуации, наглядной информации и номеров телефонов спасательных служб</w:t>
      </w:r>
      <w:r w:rsidR="00CF6A7D">
        <w:t>.</w:t>
      </w:r>
    </w:p>
    <w:p w:rsidR="005F765B" w:rsidRDefault="00CF6A7D" w:rsidP="00CF6A7D">
      <w:pPr>
        <w:spacing w:after="4" w:line="259" w:lineRule="auto"/>
        <w:ind w:right="137" w:firstLine="709"/>
        <w:jc w:val="both"/>
      </w:pPr>
      <w:r w:rsidRPr="00CF6A7D">
        <w:rPr>
          <w:u w:val="single"/>
        </w:rPr>
        <w:t>Алгоритм действий сотрудников автономного учреждения Ханты-Мансийского автономного округа-Югры «</w:t>
      </w:r>
      <w:proofErr w:type="spellStart"/>
      <w:r w:rsidRPr="00CF6A7D">
        <w:rPr>
          <w:u w:val="single"/>
        </w:rPr>
        <w:t>Сургутский</w:t>
      </w:r>
      <w:proofErr w:type="spellEnd"/>
      <w:r w:rsidRPr="00CF6A7D">
        <w:rPr>
          <w:u w:val="single"/>
        </w:rPr>
        <w:t xml:space="preserve"> социально-оздоровительный центр» при обнаружении подозрительного предмета, при получении угрозы совершения террористического акта по телефону или в письменной форме, при совершении террористического акта</w:t>
      </w:r>
      <w:r w:rsidR="001C23BD">
        <w:rPr>
          <w:u w:val="single"/>
        </w:rPr>
        <w:t>, утвержденный приказом</w:t>
      </w:r>
      <w:r>
        <w:rPr>
          <w:u w:val="single"/>
        </w:rPr>
        <w:t xml:space="preserve"> </w:t>
      </w:r>
      <w:r w:rsidR="001C23BD">
        <w:rPr>
          <w:u w:val="single"/>
        </w:rPr>
        <w:t xml:space="preserve">Учреждения </w:t>
      </w:r>
      <w:r>
        <w:rPr>
          <w:u w:val="single"/>
        </w:rPr>
        <w:t xml:space="preserve">от </w:t>
      </w:r>
      <w:r w:rsidR="001C23BD">
        <w:rPr>
          <w:u w:val="single"/>
        </w:rPr>
        <w:t>18.04.</w:t>
      </w:r>
      <w:r>
        <w:rPr>
          <w:u w:val="single"/>
        </w:rPr>
        <w:t>2019</w:t>
      </w:r>
      <w:r w:rsidR="001C23BD">
        <w:rPr>
          <w:u w:val="single"/>
        </w:rPr>
        <w:t xml:space="preserve"> №110 </w:t>
      </w:r>
      <w:r w:rsidR="001C23BD" w:rsidRPr="001C23BD">
        <w:rPr>
          <w:u w:val="single"/>
        </w:rPr>
        <w:t>«О назначении ответственного лица за организацию комплексной безопасности и антитеррористической защищенности в Учреждении»</w:t>
      </w:r>
      <w:r w:rsidR="001C23BD">
        <w:rPr>
          <w:u w:val="single"/>
        </w:rPr>
        <w:t>.</w:t>
      </w:r>
      <w:r w:rsidR="001C23BD" w:rsidRPr="001C23BD">
        <w:t xml:space="preserve"> </w:t>
      </w:r>
      <w:r w:rsidR="001C23BD" w:rsidRPr="005B1481">
        <w:rPr>
          <w:u w:val="single"/>
        </w:rPr>
        <w:t>Пла</w:t>
      </w:r>
      <w:r w:rsidR="001C23BD" w:rsidRPr="001C23BD">
        <w:rPr>
          <w:u w:val="single"/>
        </w:rPr>
        <w:t>н эвакуации</w:t>
      </w:r>
      <w:r w:rsidR="001C23BD">
        <w:rPr>
          <w:u w:val="single"/>
        </w:rPr>
        <w:t xml:space="preserve"> утвержден приказом </w:t>
      </w:r>
      <w:r w:rsidR="001C23BD" w:rsidRPr="001C23BD">
        <w:rPr>
          <w:u w:val="single"/>
        </w:rPr>
        <w:t>Учреждения от 18.04.2019 №10</w:t>
      </w:r>
      <w:r w:rsidR="001C23BD">
        <w:rPr>
          <w:u w:val="single"/>
        </w:rPr>
        <w:t>7</w:t>
      </w:r>
      <w:r w:rsidR="001C23BD" w:rsidRPr="001C23BD">
        <w:rPr>
          <w:u w:val="single"/>
        </w:rPr>
        <w:t xml:space="preserve"> «</w:t>
      </w:r>
      <w:r w:rsidR="001C23BD">
        <w:rPr>
          <w:u w:val="single"/>
        </w:rPr>
        <w:t>О противопожарном режиме в Учреждении».</w:t>
      </w:r>
    </w:p>
    <w:p w:rsidR="005F765B" w:rsidRDefault="001029A1" w:rsidP="001029A1">
      <w:pPr>
        <w:spacing w:after="38"/>
        <w:ind w:left="76"/>
        <w:jc w:val="both"/>
      </w:pPr>
      <w:r w:rsidRPr="001029A1">
        <w:rPr>
          <w:u w:val="single"/>
        </w:rPr>
        <w:t>Наглядная информация   виде плакатов и памяток размещены на стенде на 1-м этаже, где размещен уголок пожарной безопасности и по гражданской обороне. Памятки «Рекомендации гражданам при угрозе террористических актов» имеются на стендах информации</w:t>
      </w:r>
      <w:r>
        <w:rPr>
          <w:u w:val="single"/>
        </w:rPr>
        <w:t xml:space="preserve"> на 2-м этаже возле кабинета № 207. Номера телефонов экстренных служб города, в том числе спасательных</w:t>
      </w:r>
      <w:r w:rsidR="00175A1C">
        <w:rPr>
          <w:u w:val="single"/>
        </w:rPr>
        <w:t xml:space="preserve"> служб, с телефоном ответственного лица за антитеррористическую защищенность объекта расположены возле каждого плана </w:t>
      </w:r>
      <w:proofErr w:type="gramStart"/>
      <w:r w:rsidR="00175A1C">
        <w:rPr>
          <w:u w:val="single"/>
        </w:rPr>
        <w:t>эвакуации,  на</w:t>
      </w:r>
      <w:proofErr w:type="gramEnd"/>
      <w:r w:rsidR="00175A1C">
        <w:rPr>
          <w:u w:val="single"/>
        </w:rPr>
        <w:t xml:space="preserve"> видных местах  в коридорах здания.</w:t>
      </w:r>
      <w:r w:rsidR="005F765B">
        <w:t>_________________________</w:t>
      </w:r>
    </w:p>
    <w:p w:rsidR="005F765B" w:rsidRPr="008E44B1" w:rsidRDefault="005F765B" w:rsidP="005F765B">
      <w:pPr>
        <w:spacing w:after="226" w:line="264" w:lineRule="auto"/>
        <w:ind w:left="37" w:right="211"/>
        <w:jc w:val="center"/>
        <w:rPr>
          <w:i/>
          <w:sz w:val="20"/>
          <w:szCs w:val="20"/>
        </w:rPr>
      </w:pPr>
      <w:r w:rsidRPr="008E44B1">
        <w:rPr>
          <w:i/>
          <w:sz w:val="20"/>
          <w:szCs w:val="20"/>
        </w:rPr>
        <w:t>(реквизиты утвержденных порядков, перечень информационного материала, места размещения)</w:t>
      </w:r>
    </w:p>
    <w:p w:rsidR="0042506D" w:rsidRDefault="005F765B" w:rsidP="005F765B">
      <w:pPr>
        <w:numPr>
          <w:ilvl w:val="0"/>
          <w:numId w:val="1"/>
        </w:numPr>
        <w:tabs>
          <w:tab w:val="left" w:pos="993"/>
        </w:tabs>
        <w:spacing w:after="36" w:line="259" w:lineRule="auto"/>
        <w:ind w:left="76" w:right="-1" w:firstLine="633"/>
        <w:jc w:val="both"/>
      </w:pPr>
      <w:r>
        <w:t>Организация проведения с работниками объекта и получателями социальных услуг инструктажей и тренировок по безопасной и своевременной эвакуации</w:t>
      </w:r>
      <w:r w:rsidR="0042506D">
        <w:t xml:space="preserve">: </w:t>
      </w:r>
    </w:p>
    <w:p w:rsidR="00602930" w:rsidRDefault="0042506D" w:rsidP="00602930">
      <w:pPr>
        <w:tabs>
          <w:tab w:val="left" w:pos="993"/>
        </w:tabs>
        <w:spacing w:after="36" w:line="259" w:lineRule="auto"/>
        <w:ind w:left="76" w:right="-1"/>
        <w:jc w:val="both"/>
        <w:rPr>
          <w:u w:val="single"/>
        </w:rPr>
      </w:pPr>
      <w:r w:rsidRPr="0042506D">
        <w:rPr>
          <w:u w:val="single"/>
        </w:rPr>
        <w:t>инструктажи с сотрудниками и получателями социальных услуг проводятся на основании приказа от 18.04.2019 № 107 «О противопожарном режиме в Учреждении»</w:t>
      </w:r>
      <w:r>
        <w:rPr>
          <w:u w:val="single"/>
        </w:rPr>
        <w:t>.</w:t>
      </w:r>
      <w:r w:rsidR="00CC39D8">
        <w:rPr>
          <w:u w:val="single"/>
        </w:rPr>
        <w:t xml:space="preserve"> </w:t>
      </w:r>
      <w:r w:rsidR="00602930">
        <w:rPr>
          <w:u w:val="single"/>
        </w:rPr>
        <w:t>Имеются утвержденные данным приказом следующие инструкции:</w:t>
      </w:r>
      <w:r>
        <w:rPr>
          <w:u w:val="single"/>
        </w:rPr>
        <w:t xml:space="preserve"> </w:t>
      </w:r>
    </w:p>
    <w:p w:rsidR="00602930" w:rsidRPr="00602930" w:rsidRDefault="00602930" w:rsidP="00602930">
      <w:pPr>
        <w:tabs>
          <w:tab w:val="left" w:pos="993"/>
        </w:tabs>
        <w:spacing w:after="36" w:line="259" w:lineRule="auto"/>
        <w:ind w:left="76" w:right="-1"/>
        <w:jc w:val="both"/>
        <w:rPr>
          <w:u w:val="single"/>
        </w:rPr>
      </w:pPr>
      <w:r>
        <w:rPr>
          <w:u w:val="single"/>
        </w:rPr>
        <w:t>- и</w:t>
      </w:r>
      <w:r w:rsidRPr="00602930">
        <w:rPr>
          <w:u w:val="single"/>
        </w:rPr>
        <w:t>нструкци</w:t>
      </w:r>
      <w:r>
        <w:rPr>
          <w:u w:val="single"/>
        </w:rPr>
        <w:t>я</w:t>
      </w:r>
      <w:r w:rsidRPr="00602930">
        <w:rPr>
          <w:u w:val="single"/>
        </w:rPr>
        <w:t xml:space="preserve"> о порядке действий сотрудников Учреждения на случай возникновения пожара в ночное время</w:t>
      </w:r>
      <w:r w:rsidR="00CC39D8">
        <w:rPr>
          <w:u w:val="single"/>
        </w:rPr>
        <w:t>;</w:t>
      </w:r>
    </w:p>
    <w:p w:rsidR="00602930" w:rsidRPr="00602930" w:rsidRDefault="00602930" w:rsidP="00602930">
      <w:pPr>
        <w:tabs>
          <w:tab w:val="left" w:pos="993"/>
        </w:tabs>
        <w:spacing w:after="36" w:line="259" w:lineRule="auto"/>
        <w:ind w:left="76" w:right="-1"/>
        <w:jc w:val="both"/>
        <w:rPr>
          <w:u w:val="single"/>
        </w:rPr>
      </w:pPr>
      <w:r>
        <w:rPr>
          <w:u w:val="single"/>
        </w:rPr>
        <w:t>-</w:t>
      </w:r>
      <w:r w:rsidRPr="00602930">
        <w:rPr>
          <w:u w:val="single"/>
        </w:rPr>
        <w:t xml:space="preserve"> </w:t>
      </w:r>
      <w:r>
        <w:rPr>
          <w:u w:val="single"/>
        </w:rPr>
        <w:t>и</w:t>
      </w:r>
      <w:r w:rsidRPr="00602930">
        <w:rPr>
          <w:u w:val="single"/>
        </w:rPr>
        <w:t>нструкци</w:t>
      </w:r>
      <w:r>
        <w:rPr>
          <w:u w:val="single"/>
        </w:rPr>
        <w:t>я</w:t>
      </w:r>
      <w:r w:rsidRPr="00602930">
        <w:rPr>
          <w:u w:val="single"/>
        </w:rPr>
        <w:t xml:space="preserve"> о порядке действий сотрудников Учреждения на случай возни</w:t>
      </w:r>
      <w:r w:rsidR="00CC39D8">
        <w:rPr>
          <w:u w:val="single"/>
        </w:rPr>
        <w:t>кновения пожара в дневное время;</w:t>
      </w:r>
    </w:p>
    <w:p w:rsidR="00602930" w:rsidRPr="00602930" w:rsidRDefault="00CC39D8" w:rsidP="00602930">
      <w:pPr>
        <w:tabs>
          <w:tab w:val="left" w:pos="993"/>
        </w:tabs>
        <w:spacing w:after="36" w:line="259" w:lineRule="auto"/>
        <w:ind w:left="76" w:right="-1"/>
        <w:jc w:val="both"/>
        <w:rPr>
          <w:u w:val="single"/>
        </w:rPr>
      </w:pPr>
      <w:r>
        <w:rPr>
          <w:u w:val="single"/>
        </w:rPr>
        <w:t>-</w:t>
      </w:r>
      <w:r w:rsidR="00602930" w:rsidRPr="00602930">
        <w:rPr>
          <w:u w:val="single"/>
        </w:rPr>
        <w:t xml:space="preserve"> </w:t>
      </w:r>
      <w:r>
        <w:rPr>
          <w:u w:val="single"/>
        </w:rPr>
        <w:t>и</w:t>
      </w:r>
      <w:r w:rsidR="00602930" w:rsidRPr="00602930">
        <w:rPr>
          <w:u w:val="single"/>
        </w:rPr>
        <w:t>нструкцию о действиях сотрудников Учреждения по эвакуации людей при пожаре в спортивно-оздоровительном ком</w:t>
      </w:r>
      <w:r>
        <w:rPr>
          <w:u w:val="single"/>
        </w:rPr>
        <w:t>плексе и лечебном профилактории;</w:t>
      </w:r>
    </w:p>
    <w:p w:rsidR="005F765B" w:rsidRDefault="00CC39D8" w:rsidP="00602930">
      <w:pPr>
        <w:tabs>
          <w:tab w:val="left" w:pos="993"/>
        </w:tabs>
        <w:spacing w:after="36" w:line="259" w:lineRule="auto"/>
        <w:ind w:left="76" w:right="-1"/>
        <w:jc w:val="both"/>
      </w:pPr>
      <w:r>
        <w:rPr>
          <w:u w:val="single"/>
        </w:rPr>
        <w:t>- и</w:t>
      </w:r>
      <w:r w:rsidR="00602930" w:rsidRPr="00602930">
        <w:rPr>
          <w:u w:val="single"/>
        </w:rPr>
        <w:t>нструкцию о порядке действий администратора Учреждения при получении сигналов о пожаре и неисправности установок (систем) противопожарной защиты</w:t>
      </w:r>
      <w:r>
        <w:rPr>
          <w:u w:val="single"/>
        </w:rPr>
        <w:t xml:space="preserve">.   Журнал регистрации инструктажа по пожарной безопасности. </w:t>
      </w:r>
      <w:r w:rsidR="00310DB5">
        <w:rPr>
          <w:u w:val="single"/>
        </w:rPr>
        <w:t xml:space="preserve">С 01.01.2019 проведено 5 </w:t>
      </w:r>
      <w:proofErr w:type="gramStart"/>
      <w:r w:rsidR="00310DB5">
        <w:rPr>
          <w:u w:val="single"/>
        </w:rPr>
        <w:t>тренировок .</w:t>
      </w:r>
      <w:proofErr w:type="gramEnd"/>
      <w:r w:rsidR="005F765B">
        <w:t xml:space="preserve">_____________________ </w:t>
      </w:r>
    </w:p>
    <w:p w:rsidR="005F765B" w:rsidRPr="00D23A10" w:rsidRDefault="005F765B" w:rsidP="005F765B">
      <w:pPr>
        <w:spacing w:after="384" w:line="252" w:lineRule="auto"/>
        <w:ind w:left="142"/>
        <w:jc w:val="center"/>
        <w:rPr>
          <w:i/>
          <w:sz w:val="20"/>
          <w:szCs w:val="20"/>
        </w:rPr>
      </w:pPr>
      <w:r w:rsidRPr="00D23A10">
        <w:rPr>
          <w:i/>
          <w:sz w:val="20"/>
          <w:szCs w:val="20"/>
        </w:rPr>
        <w:t xml:space="preserve">(перечень инструкций и </w:t>
      </w:r>
      <w:r w:rsidR="0042506D">
        <w:rPr>
          <w:i/>
          <w:sz w:val="20"/>
          <w:szCs w:val="20"/>
        </w:rPr>
        <w:t>д</w:t>
      </w:r>
      <w:r w:rsidRPr="00D23A10">
        <w:rPr>
          <w:i/>
          <w:sz w:val="20"/>
          <w:szCs w:val="20"/>
        </w:rPr>
        <w:t>ата их утверждения, реквизиты журнала инструктажей, кол-во проведённых тренировок по состоянию на дату проверки)</w:t>
      </w:r>
    </w:p>
    <w:p w:rsidR="005F765B" w:rsidRDefault="005F765B" w:rsidP="005F765B">
      <w:pPr>
        <w:numPr>
          <w:ilvl w:val="0"/>
          <w:numId w:val="1"/>
        </w:numPr>
        <w:tabs>
          <w:tab w:val="left" w:pos="993"/>
        </w:tabs>
        <w:spacing w:after="4" w:line="259" w:lineRule="auto"/>
        <w:ind w:left="0" w:right="137" w:firstLine="709"/>
        <w:jc w:val="both"/>
      </w:pPr>
      <w:r>
        <w:t>Оснащенность инженерно-техническими средствами защиты:</w:t>
      </w:r>
    </w:p>
    <w:p w:rsidR="00E77E58" w:rsidRPr="00E77E58" w:rsidRDefault="005F765B" w:rsidP="00E77E58">
      <w:pPr>
        <w:numPr>
          <w:ilvl w:val="1"/>
          <w:numId w:val="1"/>
        </w:numPr>
        <w:spacing w:after="4" w:line="259" w:lineRule="auto"/>
        <w:ind w:left="0" w:right="137" w:firstLine="709"/>
        <w:jc w:val="both"/>
        <w:rPr>
          <w:i/>
          <w:sz w:val="20"/>
          <w:szCs w:val="20"/>
        </w:rPr>
      </w:pPr>
      <w:r>
        <w:t xml:space="preserve">Ограждение по периметру: </w:t>
      </w:r>
      <w:r w:rsidR="00E77E58" w:rsidRPr="00E77E58">
        <w:rPr>
          <w:u w:val="single"/>
        </w:rPr>
        <w:t xml:space="preserve">Ограждение по периметру выполнено из железобетонных плит высотой 2 метра, установленных на железобетонных сваях. Для усиления основного ограждения установлено дополнительное ограждения по верху плит, </w:t>
      </w:r>
      <w:r w:rsidR="00E77E58" w:rsidRPr="00E77E58">
        <w:rPr>
          <w:u w:val="single"/>
        </w:rPr>
        <w:lastRenderedPageBreak/>
        <w:t>представляет собой козырек, выполненный из трех рядов колючей проволоки.</w:t>
      </w:r>
      <w:r w:rsidR="00E77E58" w:rsidRPr="00E77E58">
        <w:rPr>
          <w:i/>
          <w:sz w:val="20"/>
          <w:szCs w:val="20"/>
        </w:rPr>
        <w:t xml:space="preserve"> </w:t>
      </w:r>
      <w:r w:rsidR="00E77E58" w:rsidRPr="00E77E58">
        <w:rPr>
          <w:u w:val="single"/>
        </w:rPr>
        <w:t xml:space="preserve">Въезд на территорию один, осуществляется через раздвижные ворота, оборудованные электроприводом, а также имеется ручной привод. Ворота выполнены из металлического </w:t>
      </w:r>
      <w:proofErr w:type="spellStart"/>
      <w:r w:rsidR="00E77E58" w:rsidRPr="00E77E58">
        <w:rPr>
          <w:u w:val="single"/>
        </w:rPr>
        <w:t>профлиста</w:t>
      </w:r>
      <w:proofErr w:type="spellEnd"/>
      <w:r w:rsidR="00E77E58" w:rsidRPr="00E77E58">
        <w:rPr>
          <w:u w:val="single"/>
        </w:rPr>
        <w:t>, по периметру для усиления применен швеллер 50х50х4мм. Высота ворот 2 метра. Дополнительно установлен автоматический шлагбаум. Ворота контролируются системой видеонаблюдения.</w:t>
      </w:r>
      <w:r w:rsidRPr="00E77E58">
        <w:rPr>
          <w:i/>
          <w:sz w:val="20"/>
          <w:szCs w:val="20"/>
        </w:rPr>
        <w:t xml:space="preserve"> </w:t>
      </w:r>
    </w:p>
    <w:p w:rsidR="005F765B" w:rsidRPr="00D23A10" w:rsidRDefault="005F765B" w:rsidP="00E77E58">
      <w:pPr>
        <w:spacing w:after="4" w:line="259" w:lineRule="auto"/>
        <w:ind w:right="137"/>
        <w:jc w:val="center"/>
        <w:rPr>
          <w:i/>
          <w:sz w:val="20"/>
          <w:szCs w:val="20"/>
        </w:rPr>
      </w:pPr>
      <w:r w:rsidRPr="00D23A10">
        <w:rPr>
          <w:i/>
          <w:sz w:val="20"/>
          <w:szCs w:val="20"/>
        </w:rPr>
        <w:t>(указать конструкцию ограждения, в том числе ее целостность, количество въездов, из них оборудованных шлагбаумов)</w:t>
      </w:r>
    </w:p>
    <w:p w:rsidR="00237C77" w:rsidRPr="00237C77" w:rsidRDefault="005F765B" w:rsidP="003E124E">
      <w:pPr>
        <w:numPr>
          <w:ilvl w:val="1"/>
          <w:numId w:val="1"/>
        </w:numPr>
        <w:tabs>
          <w:tab w:val="left" w:pos="1134"/>
        </w:tabs>
        <w:spacing w:after="4" w:line="259" w:lineRule="auto"/>
        <w:ind w:left="0" w:right="137" w:firstLine="709"/>
        <w:jc w:val="both"/>
        <w:rPr>
          <w:i/>
          <w:sz w:val="20"/>
          <w:szCs w:val="20"/>
        </w:rPr>
      </w:pPr>
      <w:r>
        <w:t xml:space="preserve">Система видеонаблюдения: </w:t>
      </w:r>
      <w:r w:rsidR="00237C77">
        <w:t>в</w:t>
      </w:r>
      <w:r w:rsidR="003E124E" w:rsidRPr="003E124E">
        <w:rPr>
          <w:u w:val="single"/>
        </w:rPr>
        <w:t>сего видеокамер 25, из них 16 внутренних и 9 наружных. Камеры направлены на потенциально-опасные участки: обеденный зал, актовый зал, холл 2–</w:t>
      </w:r>
      <w:proofErr w:type="spellStart"/>
      <w:r w:rsidR="003E124E" w:rsidRPr="003E124E">
        <w:rPr>
          <w:u w:val="single"/>
        </w:rPr>
        <w:t>го</w:t>
      </w:r>
      <w:proofErr w:type="spellEnd"/>
      <w:r w:rsidR="003E124E" w:rsidRPr="003E124E">
        <w:rPr>
          <w:u w:val="single"/>
        </w:rPr>
        <w:t xml:space="preserve"> этажа и обеспечивают наблюдение дверей на критические элементы объекта. Запись видеонаблюдения хранятся в серверной на жестких дисках 30 дней. Затем происходит перезапись. Просмотр доступен в реальном времени. Доступ посторонних лиц к системам видеонаблюдения ограничен. Мониторы по видеонаблюдению расположены у директора и у дежурного администратора. Также имеется возможность удаленного видеонаблюдения и резервного копирования в ручном режиме заместителем директора и инженером по АСУП</w:t>
      </w:r>
    </w:p>
    <w:p w:rsidR="005F765B" w:rsidRPr="007A2101" w:rsidRDefault="005F765B" w:rsidP="00237C77">
      <w:pPr>
        <w:tabs>
          <w:tab w:val="left" w:pos="1134"/>
        </w:tabs>
        <w:spacing w:after="4" w:line="259" w:lineRule="auto"/>
        <w:ind w:right="137"/>
        <w:jc w:val="center"/>
        <w:rPr>
          <w:i/>
          <w:sz w:val="20"/>
          <w:szCs w:val="20"/>
        </w:rPr>
      </w:pPr>
      <w:r w:rsidRPr="007A2101">
        <w:rPr>
          <w:i/>
          <w:sz w:val="20"/>
          <w:szCs w:val="20"/>
        </w:rPr>
        <w:t>(количество ви</w:t>
      </w:r>
      <w:r>
        <w:rPr>
          <w:i/>
          <w:sz w:val="20"/>
          <w:szCs w:val="20"/>
        </w:rPr>
        <w:t>д</w:t>
      </w:r>
      <w:r w:rsidRPr="007A2101">
        <w:rPr>
          <w:i/>
          <w:sz w:val="20"/>
          <w:szCs w:val="20"/>
        </w:rPr>
        <w:t xml:space="preserve">еокамер, места их размещения, возможность архивирования и хранения </w:t>
      </w:r>
      <w:r>
        <w:rPr>
          <w:i/>
          <w:sz w:val="20"/>
          <w:szCs w:val="20"/>
        </w:rPr>
        <w:t>д</w:t>
      </w:r>
      <w:r w:rsidRPr="007A2101">
        <w:rPr>
          <w:i/>
          <w:sz w:val="20"/>
          <w:szCs w:val="20"/>
        </w:rPr>
        <w:t xml:space="preserve">анных в течении 30 суток (менее 30 суток), необходимость в </w:t>
      </w:r>
      <w:r>
        <w:rPr>
          <w:i/>
          <w:sz w:val="20"/>
          <w:szCs w:val="20"/>
        </w:rPr>
        <w:t>д</w:t>
      </w:r>
      <w:r w:rsidRPr="007A2101">
        <w:rPr>
          <w:i/>
          <w:sz w:val="20"/>
          <w:szCs w:val="20"/>
        </w:rPr>
        <w:t>ооснащении</w:t>
      </w:r>
      <w:r>
        <w:rPr>
          <w:i/>
          <w:sz w:val="20"/>
          <w:szCs w:val="20"/>
        </w:rPr>
        <w:t>)</w:t>
      </w:r>
    </w:p>
    <w:p w:rsidR="005F765B" w:rsidRPr="00237C77" w:rsidRDefault="005F765B" w:rsidP="00237C77">
      <w:pPr>
        <w:numPr>
          <w:ilvl w:val="1"/>
          <w:numId w:val="1"/>
        </w:numPr>
        <w:tabs>
          <w:tab w:val="left" w:pos="1276"/>
        </w:tabs>
        <w:spacing w:after="4" w:line="259" w:lineRule="auto"/>
        <w:ind w:left="0" w:right="-1" w:firstLine="709"/>
        <w:jc w:val="both"/>
        <w:rPr>
          <w:u w:val="single"/>
        </w:rPr>
      </w:pPr>
      <w:r>
        <w:t xml:space="preserve">Кнопка тревожной сигнализации (КТС): </w:t>
      </w:r>
      <w:r w:rsidR="00237C77" w:rsidRPr="00237C77">
        <w:rPr>
          <w:u w:val="single"/>
        </w:rPr>
        <w:t>имеется</w:t>
      </w:r>
      <w:r w:rsidR="00C22A2C">
        <w:rPr>
          <w:u w:val="single"/>
        </w:rPr>
        <w:t xml:space="preserve"> на посту у администратора</w:t>
      </w:r>
      <w:r w:rsidR="00237C77">
        <w:rPr>
          <w:u w:val="single"/>
        </w:rPr>
        <w:t xml:space="preserve">. </w:t>
      </w:r>
      <w:r w:rsidR="00237C77" w:rsidRPr="00237C77">
        <w:rPr>
          <w:u w:val="single"/>
        </w:rPr>
        <w:t>Посредством контроля канала передачи тревожного извещения с использованием сотовой связи стандарта GSM 900/1800 на пульт оперативного дежурного ФГКУ УВО ВНГ России по ХМАО-Югре договор № А 7989/19 от 09.01.2019 года</w:t>
      </w:r>
    </w:p>
    <w:p w:rsidR="005F765B" w:rsidRPr="009355F5" w:rsidRDefault="005F765B" w:rsidP="005F765B">
      <w:pPr>
        <w:spacing w:after="201" w:line="264" w:lineRule="auto"/>
        <w:ind w:left="37" w:right="27"/>
        <w:jc w:val="center"/>
        <w:rPr>
          <w:i/>
          <w:sz w:val="20"/>
          <w:szCs w:val="20"/>
        </w:rPr>
      </w:pPr>
      <w:r w:rsidRPr="009355F5">
        <w:rPr>
          <w:i/>
          <w:sz w:val="20"/>
          <w:szCs w:val="20"/>
        </w:rPr>
        <w:t>(указать наличие (отсутствие) КГС, наименование охр</w:t>
      </w:r>
      <w:r>
        <w:rPr>
          <w:i/>
          <w:sz w:val="20"/>
          <w:szCs w:val="20"/>
        </w:rPr>
        <w:t>ан</w:t>
      </w:r>
      <w:r w:rsidRPr="009355F5">
        <w:rPr>
          <w:i/>
          <w:sz w:val="20"/>
          <w:szCs w:val="20"/>
        </w:rPr>
        <w:t>ной и обслуживающей организации, работоспособность КТС, место установки)</w:t>
      </w:r>
    </w:p>
    <w:p w:rsidR="005F765B" w:rsidRDefault="005F765B" w:rsidP="005F765B">
      <w:pPr>
        <w:numPr>
          <w:ilvl w:val="1"/>
          <w:numId w:val="1"/>
        </w:numPr>
        <w:tabs>
          <w:tab w:val="left" w:pos="1134"/>
        </w:tabs>
        <w:spacing w:after="4" w:line="259" w:lineRule="auto"/>
        <w:ind w:left="0" w:right="137" w:firstLine="709"/>
        <w:jc w:val="both"/>
      </w:pPr>
      <w:r>
        <w:t xml:space="preserve">Система охранной сигнализации: </w:t>
      </w:r>
      <w:r w:rsidR="00623418">
        <w:rPr>
          <w:u w:val="single"/>
        </w:rPr>
        <w:t>отсутствует</w:t>
      </w:r>
      <w:r>
        <w:t xml:space="preserve">__ </w:t>
      </w:r>
    </w:p>
    <w:p w:rsidR="005F765B" w:rsidRDefault="005F765B" w:rsidP="005F765B">
      <w:pPr>
        <w:spacing w:after="23"/>
        <w:ind w:left="76"/>
      </w:pPr>
      <w:r>
        <w:t>_________________________________________________________________________</w:t>
      </w:r>
    </w:p>
    <w:p w:rsidR="005F765B" w:rsidRPr="00593D63" w:rsidRDefault="005F765B" w:rsidP="005F765B">
      <w:pPr>
        <w:spacing w:after="284" w:line="253" w:lineRule="auto"/>
        <w:ind w:left="575" w:right="767"/>
        <w:jc w:val="center"/>
        <w:rPr>
          <w:i/>
          <w:sz w:val="20"/>
          <w:szCs w:val="20"/>
        </w:rPr>
      </w:pPr>
      <w:r w:rsidRPr="00593D63">
        <w:rPr>
          <w:i/>
          <w:sz w:val="20"/>
          <w:szCs w:val="20"/>
        </w:rPr>
        <w:t>(указать наличие (отсутствие), вид (автономная, с выводом на пульт центрального наблюдения), к какой охранной организации выведена, наименование обслуживающей организации, работоспособность)</w:t>
      </w:r>
    </w:p>
    <w:p w:rsidR="005F765B" w:rsidRDefault="005F765B" w:rsidP="005F765B">
      <w:pPr>
        <w:numPr>
          <w:ilvl w:val="1"/>
          <w:numId w:val="1"/>
        </w:numPr>
        <w:tabs>
          <w:tab w:val="left" w:pos="1134"/>
        </w:tabs>
        <w:spacing w:after="4" w:line="259" w:lineRule="auto"/>
        <w:ind w:left="0" w:right="137" w:firstLine="709"/>
        <w:jc w:val="both"/>
      </w:pPr>
      <w:r>
        <w:t>Система контроля управления доступом (СКУД</w:t>
      </w:r>
      <w:proofErr w:type="gramStart"/>
      <w:r>
        <w:t>):_</w:t>
      </w:r>
      <w:proofErr w:type="gramEnd"/>
      <w:r w:rsidR="000E63ED" w:rsidRPr="000E63ED">
        <w:rPr>
          <w:u w:val="single"/>
        </w:rPr>
        <w:t xml:space="preserve"> </w:t>
      </w:r>
      <w:r w:rsidR="000E63ED">
        <w:rPr>
          <w:u w:val="single"/>
        </w:rPr>
        <w:t>отсутствует</w:t>
      </w:r>
      <w:r w:rsidR="000E63ED">
        <w:t xml:space="preserve"> </w:t>
      </w:r>
      <w:r>
        <w:t>___________</w:t>
      </w:r>
    </w:p>
    <w:p w:rsidR="005F765B" w:rsidRDefault="005F765B" w:rsidP="005F765B">
      <w:pPr>
        <w:tabs>
          <w:tab w:val="left" w:pos="1134"/>
        </w:tabs>
        <w:spacing w:after="4" w:line="259" w:lineRule="auto"/>
        <w:ind w:right="137"/>
        <w:jc w:val="both"/>
      </w:pPr>
      <w:r>
        <w:t xml:space="preserve">__________________________________________________________________________ </w:t>
      </w:r>
    </w:p>
    <w:p w:rsidR="005F765B" w:rsidRPr="00593D63" w:rsidRDefault="005F765B" w:rsidP="005F765B">
      <w:pPr>
        <w:spacing w:after="223" w:line="252" w:lineRule="auto"/>
        <w:ind w:left="142"/>
        <w:jc w:val="center"/>
        <w:rPr>
          <w:i/>
          <w:sz w:val="20"/>
          <w:szCs w:val="20"/>
        </w:rPr>
      </w:pPr>
      <w:r w:rsidRPr="00593D63">
        <w:rPr>
          <w:i/>
          <w:sz w:val="20"/>
          <w:szCs w:val="20"/>
        </w:rPr>
        <w:t>(указать наличие, вид, тип и место установки, работоспособность и обслуживающую организацию, потребность в установке)</w:t>
      </w:r>
    </w:p>
    <w:p w:rsidR="005F765B" w:rsidRPr="00E300B1" w:rsidRDefault="005F765B" w:rsidP="000E63ED">
      <w:pPr>
        <w:numPr>
          <w:ilvl w:val="1"/>
          <w:numId w:val="1"/>
        </w:numPr>
        <w:spacing w:after="276" w:line="264" w:lineRule="auto"/>
        <w:ind w:left="0" w:right="186" w:firstLine="709"/>
        <w:jc w:val="both"/>
        <w:rPr>
          <w:i/>
          <w:sz w:val="20"/>
          <w:szCs w:val="20"/>
        </w:rPr>
      </w:pPr>
      <w:r>
        <w:t>Система оповещения: _</w:t>
      </w:r>
      <w:r w:rsidR="000E63ED">
        <w:rPr>
          <w:u w:val="single"/>
        </w:rPr>
        <w:t>и</w:t>
      </w:r>
      <w:r w:rsidR="000E63ED" w:rsidRPr="000E63ED">
        <w:rPr>
          <w:u w:val="single"/>
        </w:rPr>
        <w:t>меется система речево</w:t>
      </w:r>
      <w:r w:rsidR="000E63ED">
        <w:rPr>
          <w:u w:val="single"/>
        </w:rPr>
        <w:t xml:space="preserve">го и автоматического </w:t>
      </w:r>
      <w:r w:rsidR="000E63ED" w:rsidRPr="000E63ED">
        <w:rPr>
          <w:u w:val="single"/>
        </w:rPr>
        <w:t>оповещения</w:t>
      </w:r>
      <w:r w:rsidR="000E63ED" w:rsidRPr="000E63ED">
        <w:t xml:space="preserve">, </w:t>
      </w:r>
      <w:r w:rsidR="000E63ED" w:rsidRPr="000E63ED">
        <w:rPr>
          <w:u w:val="single"/>
        </w:rPr>
        <w:t>договор на техническое обслуживание системы пожарной сигнализации (ПС) № 02/19/ПС от 01.01.2019 года с ООО «</w:t>
      </w:r>
      <w:proofErr w:type="spellStart"/>
      <w:r w:rsidR="000E63ED" w:rsidRPr="000E63ED">
        <w:rPr>
          <w:u w:val="single"/>
        </w:rPr>
        <w:t>МонтажСитиСтрой</w:t>
      </w:r>
      <w:proofErr w:type="spellEnd"/>
      <w:r w:rsidR="000E63ED" w:rsidRPr="000E63ED">
        <w:rPr>
          <w:u w:val="single"/>
        </w:rPr>
        <w:t>»</w:t>
      </w:r>
    </w:p>
    <w:p w:rsidR="005F765B" w:rsidRPr="00E300B1" w:rsidRDefault="005F765B" w:rsidP="005F765B">
      <w:pPr>
        <w:tabs>
          <w:tab w:val="left" w:pos="1134"/>
        </w:tabs>
        <w:spacing w:after="276" w:line="264" w:lineRule="auto"/>
        <w:ind w:left="37" w:right="186"/>
        <w:jc w:val="center"/>
        <w:rPr>
          <w:i/>
          <w:sz w:val="20"/>
          <w:szCs w:val="20"/>
        </w:rPr>
      </w:pPr>
      <w:r>
        <w:t>_________________________________________________________________________</w:t>
      </w:r>
      <w:r w:rsidRPr="00E300B1">
        <w:rPr>
          <w:i/>
          <w:sz w:val="20"/>
          <w:szCs w:val="20"/>
        </w:rPr>
        <w:t xml:space="preserve"> (указать наличие (отсутствие), наименование обслуживающей организации, работоспособность)</w:t>
      </w:r>
    </w:p>
    <w:p w:rsidR="00700149" w:rsidRPr="00700149" w:rsidRDefault="005F765B" w:rsidP="00700149">
      <w:pPr>
        <w:numPr>
          <w:ilvl w:val="1"/>
          <w:numId w:val="1"/>
        </w:numPr>
        <w:tabs>
          <w:tab w:val="left" w:pos="851"/>
        </w:tabs>
        <w:spacing w:after="4" w:line="259" w:lineRule="auto"/>
        <w:ind w:left="0" w:right="137" w:firstLine="709"/>
        <w:jc w:val="both"/>
        <w:rPr>
          <w:i/>
          <w:sz w:val="20"/>
          <w:szCs w:val="20"/>
        </w:rPr>
      </w:pPr>
      <w:r>
        <w:t xml:space="preserve">Освещение периметра территории объекта: </w:t>
      </w:r>
      <w:r w:rsidR="00700149" w:rsidRPr="00700149">
        <w:rPr>
          <w:u w:val="single"/>
        </w:rPr>
        <w:t>по периметру установлено 14 матч со светильниками РКУ-250 и два светильника ПКН-1000, что обеспечивает освещения в зонах действия системы видеонаблюдения, заключен договор   № 2-у2/19 от 09.01.2019 года ООО Участок №2 «</w:t>
      </w:r>
      <w:proofErr w:type="spellStart"/>
      <w:r w:rsidR="00700149" w:rsidRPr="00700149">
        <w:rPr>
          <w:u w:val="single"/>
        </w:rPr>
        <w:t>Запсибснабкомплект</w:t>
      </w:r>
      <w:proofErr w:type="spellEnd"/>
      <w:r w:rsidR="00700149" w:rsidRPr="00700149">
        <w:rPr>
          <w:u w:val="single"/>
        </w:rPr>
        <w:t>» «На обслуживание наружных сетей освещения»</w:t>
      </w:r>
    </w:p>
    <w:p w:rsidR="005F765B" w:rsidRPr="00BC584B" w:rsidRDefault="005F765B" w:rsidP="00700149">
      <w:pPr>
        <w:tabs>
          <w:tab w:val="left" w:pos="851"/>
        </w:tabs>
        <w:spacing w:after="4" w:line="259" w:lineRule="auto"/>
        <w:ind w:right="137"/>
        <w:jc w:val="center"/>
        <w:rPr>
          <w:i/>
          <w:sz w:val="20"/>
          <w:szCs w:val="20"/>
        </w:rPr>
      </w:pPr>
      <w:r w:rsidRPr="00BC584B">
        <w:rPr>
          <w:i/>
          <w:sz w:val="20"/>
          <w:szCs w:val="20"/>
        </w:rPr>
        <w:t xml:space="preserve">(указать наличие (отсутствие), </w:t>
      </w:r>
      <w:r>
        <w:rPr>
          <w:i/>
          <w:sz w:val="20"/>
          <w:szCs w:val="20"/>
        </w:rPr>
        <w:t>д</w:t>
      </w:r>
      <w:r w:rsidRPr="00BC584B">
        <w:rPr>
          <w:i/>
          <w:sz w:val="20"/>
          <w:szCs w:val="20"/>
        </w:rPr>
        <w:t>остаточность, работоспособность, обеспеченность освещением в зонах ви</w:t>
      </w:r>
      <w:r>
        <w:rPr>
          <w:i/>
          <w:sz w:val="20"/>
          <w:szCs w:val="20"/>
        </w:rPr>
        <w:t>д</w:t>
      </w:r>
      <w:r w:rsidRPr="00BC584B">
        <w:rPr>
          <w:i/>
          <w:sz w:val="20"/>
          <w:szCs w:val="20"/>
        </w:rPr>
        <w:t>имости системы видеонаблюдения)</w:t>
      </w:r>
    </w:p>
    <w:p w:rsidR="001F6680" w:rsidRPr="001F6680" w:rsidRDefault="005F765B" w:rsidP="001C23BD">
      <w:pPr>
        <w:numPr>
          <w:ilvl w:val="1"/>
          <w:numId w:val="1"/>
        </w:numPr>
        <w:tabs>
          <w:tab w:val="left" w:pos="1276"/>
        </w:tabs>
        <w:spacing w:after="33" w:line="259" w:lineRule="auto"/>
        <w:ind w:left="0" w:right="137" w:firstLine="709"/>
        <w:jc w:val="both"/>
        <w:rPr>
          <w:u w:val="single"/>
        </w:rPr>
      </w:pPr>
      <w:r w:rsidRPr="001F6680">
        <w:rPr>
          <w:u w:val="single"/>
        </w:rPr>
        <w:lastRenderedPageBreak/>
        <w:t xml:space="preserve">Системы предупреждения о пожаре, первичных средств пожаротушения и эвакуации: </w:t>
      </w:r>
      <w:r w:rsidR="001F6680">
        <w:rPr>
          <w:u w:val="single"/>
        </w:rPr>
        <w:t>п</w:t>
      </w:r>
      <w:r w:rsidR="001F6680" w:rsidRPr="001F6680">
        <w:rPr>
          <w:u w:val="single"/>
        </w:rPr>
        <w:t xml:space="preserve">омещения </w:t>
      </w:r>
      <w:r w:rsidR="001F6680">
        <w:rPr>
          <w:u w:val="single"/>
        </w:rPr>
        <w:t xml:space="preserve">здания </w:t>
      </w:r>
      <w:r w:rsidR="001C23BD" w:rsidRPr="001C23BD">
        <w:rPr>
          <w:u w:val="single"/>
        </w:rPr>
        <w:t xml:space="preserve">спортивно-оздоровительного комплекса и лечебного профилактория </w:t>
      </w:r>
      <w:r w:rsidR="001F6680" w:rsidRPr="001F6680">
        <w:rPr>
          <w:u w:val="single"/>
        </w:rPr>
        <w:t>оборудованы пожарной сигнализацией с выводом сигнала РСПИ «Стрелец-Мониторинг» на пульт центрального узла связи «01». Имеется система речевого и автоматического оповещения.</w:t>
      </w:r>
      <w:r w:rsidR="001C23BD">
        <w:rPr>
          <w:u w:val="single"/>
        </w:rPr>
        <w:t xml:space="preserve"> </w:t>
      </w:r>
      <w:r w:rsidR="00700149" w:rsidRPr="001F6680">
        <w:rPr>
          <w:u w:val="single"/>
        </w:rPr>
        <w:t>Для организации речевой системы оповещения предусматривается установка комплекта аппаратуры фирмы «</w:t>
      </w:r>
      <w:proofErr w:type="spellStart"/>
      <w:r w:rsidR="00700149" w:rsidRPr="001F6680">
        <w:rPr>
          <w:u w:val="single"/>
        </w:rPr>
        <w:t>Inter</w:t>
      </w:r>
      <w:proofErr w:type="spellEnd"/>
      <w:r w:rsidR="00700149" w:rsidRPr="001F6680">
        <w:rPr>
          <w:u w:val="single"/>
        </w:rPr>
        <w:t>-M РОР 120» вместе с прибором управления речевого оповещения «Соната К», размещаемого на посту у администратора, и громкоговорителей разной мощности в количестве 18 шт., устанавливаемых с учетом обеспечения необходимого уровня звука на высоте 2,5м в помещениях с пребыванием медицинского персонала.</w:t>
      </w:r>
      <w:r w:rsidR="001F6680" w:rsidRPr="001F6680">
        <w:rPr>
          <w:u w:val="single"/>
        </w:rPr>
        <w:t xml:space="preserve"> Проектом предусмотрено автоматическое включение системы оповещения при срабатывании в здании пожарной сигнализации, при использовании следующих приборов:</w:t>
      </w:r>
    </w:p>
    <w:p w:rsidR="001F6680" w:rsidRPr="001F6680" w:rsidRDefault="001F6680" w:rsidP="001F6680">
      <w:pPr>
        <w:tabs>
          <w:tab w:val="left" w:pos="1276"/>
        </w:tabs>
        <w:spacing w:after="33" w:line="259" w:lineRule="auto"/>
        <w:ind w:left="709" w:right="137"/>
        <w:jc w:val="both"/>
        <w:rPr>
          <w:u w:val="single"/>
        </w:rPr>
      </w:pPr>
      <w:r w:rsidRPr="001F6680">
        <w:rPr>
          <w:u w:val="single"/>
        </w:rPr>
        <w:t>- блок управления С200084 – 1шт.;</w:t>
      </w:r>
    </w:p>
    <w:p w:rsidR="001F6680" w:rsidRPr="001F6680" w:rsidRDefault="001F6680" w:rsidP="001F6680">
      <w:pPr>
        <w:tabs>
          <w:tab w:val="left" w:pos="1276"/>
        </w:tabs>
        <w:spacing w:after="33" w:line="259" w:lineRule="auto"/>
        <w:ind w:left="709" w:right="137"/>
        <w:jc w:val="both"/>
        <w:rPr>
          <w:u w:val="single"/>
        </w:rPr>
      </w:pPr>
      <w:r w:rsidRPr="001F6680">
        <w:rPr>
          <w:u w:val="single"/>
        </w:rPr>
        <w:t>- блок индикации с клавиатурой С2000БКИ – 1шт.;</w:t>
      </w:r>
    </w:p>
    <w:p w:rsidR="001F6680" w:rsidRPr="001F6680" w:rsidRDefault="001F6680" w:rsidP="001F6680">
      <w:pPr>
        <w:tabs>
          <w:tab w:val="left" w:pos="1276"/>
        </w:tabs>
        <w:spacing w:after="33" w:line="259" w:lineRule="auto"/>
        <w:ind w:left="709" w:right="137"/>
        <w:jc w:val="both"/>
        <w:rPr>
          <w:u w:val="single"/>
        </w:rPr>
      </w:pPr>
      <w:r w:rsidRPr="001F6680">
        <w:rPr>
          <w:u w:val="single"/>
        </w:rPr>
        <w:t xml:space="preserve">- прибор управления речевыми </w:t>
      </w:r>
      <w:proofErr w:type="spellStart"/>
      <w:r w:rsidRPr="001F6680">
        <w:rPr>
          <w:u w:val="single"/>
        </w:rPr>
        <w:t>оповещателями</w:t>
      </w:r>
      <w:proofErr w:type="spellEnd"/>
      <w:r w:rsidRPr="001F6680">
        <w:rPr>
          <w:u w:val="single"/>
        </w:rPr>
        <w:t xml:space="preserve"> «Соната –К» - 1 шт.;</w:t>
      </w:r>
    </w:p>
    <w:p w:rsidR="001F6680" w:rsidRPr="001F6680" w:rsidRDefault="001F6680" w:rsidP="001F6680">
      <w:pPr>
        <w:tabs>
          <w:tab w:val="left" w:pos="1276"/>
        </w:tabs>
        <w:spacing w:after="33" w:line="259" w:lineRule="auto"/>
        <w:ind w:left="709" w:right="137"/>
        <w:jc w:val="both"/>
        <w:rPr>
          <w:u w:val="single"/>
        </w:rPr>
      </w:pPr>
      <w:r w:rsidRPr="001F6680">
        <w:rPr>
          <w:u w:val="single"/>
        </w:rPr>
        <w:t>- прибор приемно-контрольный (адресный расширитель шлейфов) охранно-пожарный «Сигнал 20П» – 2шт.;</w:t>
      </w:r>
    </w:p>
    <w:p w:rsidR="001F6680" w:rsidRPr="001F6680" w:rsidRDefault="001F6680" w:rsidP="001F6680">
      <w:pPr>
        <w:tabs>
          <w:tab w:val="left" w:pos="1276"/>
        </w:tabs>
        <w:spacing w:after="33" w:line="259" w:lineRule="auto"/>
        <w:ind w:left="709" w:right="137"/>
        <w:jc w:val="both"/>
        <w:rPr>
          <w:u w:val="single"/>
        </w:rPr>
      </w:pPr>
      <w:r w:rsidRPr="001F6680">
        <w:rPr>
          <w:u w:val="single"/>
        </w:rPr>
        <w:t>- блок управления С 2000СП1 – 1 шт.;</w:t>
      </w:r>
    </w:p>
    <w:p w:rsidR="001F6680" w:rsidRPr="001F6680" w:rsidRDefault="001F6680" w:rsidP="001F6680">
      <w:pPr>
        <w:tabs>
          <w:tab w:val="left" w:pos="1276"/>
        </w:tabs>
        <w:spacing w:after="33" w:line="259" w:lineRule="auto"/>
        <w:ind w:left="709" w:right="137"/>
        <w:jc w:val="both"/>
        <w:rPr>
          <w:u w:val="single"/>
        </w:rPr>
      </w:pPr>
      <w:r w:rsidRPr="001F6680">
        <w:rPr>
          <w:u w:val="single"/>
        </w:rPr>
        <w:t xml:space="preserve">- ИВЭПР 2А и 5 </w:t>
      </w:r>
      <w:proofErr w:type="gramStart"/>
      <w:r w:rsidRPr="001F6680">
        <w:rPr>
          <w:u w:val="single"/>
        </w:rPr>
        <w:t>А</w:t>
      </w:r>
      <w:proofErr w:type="gramEnd"/>
      <w:r w:rsidRPr="001F6680">
        <w:rPr>
          <w:u w:val="single"/>
        </w:rPr>
        <w:t xml:space="preserve"> 12В – 2 шт.;</w:t>
      </w:r>
    </w:p>
    <w:p w:rsidR="001F6680" w:rsidRPr="001F6680" w:rsidRDefault="001F6680" w:rsidP="001F6680">
      <w:pPr>
        <w:tabs>
          <w:tab w:val="left" w:pos="1276"/>
        </w:tabs>
        <w:spacing w:after="33" w:line="259" w:lineRule="auto"/>
        <w:ind w:left="709" w:right="137"/>
        <w:jc w:val="both"/>
        <w:rPr>
          <w:u w:val="single"/>
        </w:rPr>
      </w:pPr>
      <w:r w:rsidRPr="001F6680">
        <w:rPr>
          <w:u w:val="single"/>
        </w:rPr>
        <w:t>- датчики ИП 212 141 – 46 шт.;</w:t>
      </w:r>
    </w:p>
    <w:p w:rsidR="001F6680" w:rsidRPr="001F6680" w:rsidRDefault="001F6680" w:rsidP="001F6680">
      <w:pPr>
        <w:tabs>
          <w:tab w:val="left" w:pos="1276"/>
        </w:tabs>
        <w:spacing w:after="33" w:line="259" w:lineRule="auto"/>
        <w:ind w:left="709" w:right="137"/>
        <w:jc w:val="both"/>
      </w:pPr>
      <w:r w:rsidRPr="001F6680">
        <w:t xml:space="preserve">- датчики ИП 212 45 – 234 шт.; </w:t>
      </w:r>
    </w:p>
    <w:p w:rsidR="001F6680" w:rsidRPr="001F6680" w:rsidRDefault="001F6680" w:rsidP="001F6680">
      <w:pPr>
        <w:tabs>
          <w:tab w:val="left" w:pos="1276"/>
        </w:tabs>
        <w:spacing w:after="33" w:line="259" w:lineRule="auto"/>
        <w:ind w:left="709" w:right="137"/>
        <w:jc w:val="both"/>
      </w:pPr>
      <w:r w:rsidRPr="001F6680">
        <w:t xml:space="preserve">- </w:t>
      </w:r>
      <w:proofErr w:type="spellStart"/>
      <w:r w:rsidRPr="001F6680">
        <w:t>извещатель</w:t>
      </w:r>
      <w:proofErr w:type="spellEnd"/>
      <w:r w:rsidRPr="001F6680">
        <w:t xml:space="preserve"> пожарный ручной адресный ИПР 513 10 – 8 шт.;</w:t>
      </w:r>
    </w:p>
    <w:p w:rsidR="005F765B" w:rsidRPr="001F6680" w:rsidRDefault="001F6680" w:rsidP="001C23BD">
      <w:pPr>
        <w:tabs>
          <w:tab w:val="left" w:pos="1276"/>
        </w:tabs>
        <w:ind w:left="709"/>
        <w:jc w:val="both"/>
      </w:pPr>
      <w:r w:rsidRPr="001F6680">
        <w:t xml:space="preserve">- </w:t>
      </w:r>
      <w:proofErr w:type="spellStart"/>
      <w:r w:rsidRPr="001F6680">
        <w:t>извещатель</w:t>
      </w:r>
      <w:proofErr w:type="spellEnd"/>
      <w:r w:rsidRPr="001F6680">
        <w:t xml:space="preserve"> пожарный ручной адресный ИПР ЗСУ – 4 шт.</w:t>
      </w:r>
    </w:p>
    <w:p w:rsidR="001F6680" w:rsidRPr="001C23BD" w:rsidRDefault="001C23BD" w:rsidP="001C23BD">
      <w:pPr>
        <w:ind w:firstLine="709"/>
        <w:jc w:val="both"/>
        <w:rPr>
          <w:u w:val="single"/>
        </w:rPr>
      </w:pPr>
      <w:r>
        <w:rPr>
          <w:u w:val="single"/>
        </w:rPr>
        <w:t>И</w:t>
      </w:r>
      <w:r w:rsidR="001F6680" w:rsidRPr="001C23BD">
        <w:rPr>
          <w:u w:val="single"/>
        </w:rPr>
        <w:t xml:space="preserve">меется </w:t>
      </w:r>
      <w:r>
        <w:rPr>
          <w:u w:val="single"/>
        </w:rPr>
        <w:t>1</w:t>
      </w:r>
      <w:r w:rsidR="001F6680" w:rsidRPr="001C23BD">
        <w:rPr>
          <w:u w:val="single"/>
        </w:rPr>
        <w:t>7 пожарных кранов, испытание которых на водоотдачу и работоспособность проводятся 2 раза в год. Перекатка пожарных рукавов так же проводится 1 раз в год. Имеется 4</w:t>
      </w:r>
      <w:r>
        <w:rPr>
          <w:u w:val="single"/>
        </w:rPr>
        <w:t>5</w:t>
      </w:r>
      <w:r w:rsidR="001F6680" w:rsidRPr="001C23BD">
        <w:rPr>
          <w:u w:val="single"/>
        </w:rPr>
        <w:t xml:space="preserve"> шт. огнетушителей</w:t>
      </w:r>
      <w:r>
        <w:rPr>
          <w:u w:val="single"/>
        </w:rPr>
        <w:t>.</w:t>
      </w:r>
    </w:p>
    <w:p w:rsidR="005F765B" w:rsidRPr="00BC584B" w:rsidRDefault="005F765B" w:rsidP="001F6680">
      <w:pPr>
        <w:spacing w:after="350" w:line="253" w:lineRule="auto"/>
        <w:ind w:firstLine="709"/>
        <w:jc w:val="center"/>
        <w:rPr>
          <w:i/>
          <w:sz w:val="20"/>
          <w:szCs w:val="20"/>
        </w:rPr>
      </w:pPr>
      <w:r w:rsidRPr="001F6680">
        <w:rPr>
          <w:i/>
          <w:sz w:val="20"/>
          <w:szCs w:val="20"/>
          <w:u w:val="single"/>
        </w:rPr>
        <w:t xml:space="preserve">(указать вид </w:t>
      </w:r>
      <w:proofErr w:type="spellStart"/>
      <w:r w:rsidRPr="001F6680">
        <w:rPr>
          <w:i/>
          <w:sz w:val="20"/>
          <w:szCs w:val="20"/>
          <w:u w:val="single"/>
        </w:rPr>
        <w:t>функционируемой</w:t>
      </w:r>
      <w:proofErr w:type="spellEnd"/>
      <w:r w:rsidRPr="00BC584B">
        <w:rPr>
          <w:i/>
          <w:sz w:val="20"/>
          <w:szCs w:val="20"/>
        </w:rPr>
        <w:t xml:space="preserve"> системы, количество первичных сре</w:t>
      </w:r>
      <w:r>
        <w:rPr>
          <w:i/>
          <w:sz w:val="20"/>
          <w:szCs w:val="20"/>
        </w:rPr>
        <w:t>д</w:t>
      </w:r>
      <w:r w:rsidRPr="00BC584B">
        <w:rPr>
          <w:i/>
          <w:sz w:val="20"/>
          <w:szCs w:val="20"/>
        </w:rPr>
        <w:t xml:space="preserve">ств и их </w:t>
      </w:r>
      <w:r>
        <w:rPr>
          <w:i/>
          <w:sz w:val="20"/>
          <w:szCs w:val="20"/>
        </w:rPr>
        <w:t>д</w:t>
      </w:r>
      <w:r w:rsidRPr="00BC584B">
        <w:rPr>
          <w:i/>
          <w:sz w:val="20"/>
          <w:szCs w:val="20"/>
        </w:rPr>
        <w:t>остаточность)</w:t>
      </w:r>
    </w:p>
    <w:p w:rsidR="005F765B" w:rsidRDefault="005F765B" w:rsidP="005F765B">
      <w:pPr>
        <w:numPr>
          <w:ilvl w:val="0"/>
          <w:numId w:val="1"/>
        </w:numPr>
        <w:tabs>
          <w:tab w:val="left" w:pos="1134"/>
        </w:tabs>
        <w:spacing w:after="4" w:line="259" w:lineRule="auto"/>
        <w:ind w:left="0" w:right="137" w:firstLine="709"/>
        <w:jc w:val="both"/>
      </w:pPr>
      <w:r>
        <w:t>Выявлены недостатки: __</w:t>
      </w:r>
      <w:r w:rsidR="008044D2" w:rsidRPr="008044D2">
        <w:rPr>
          <w:u w:val="single"/>
        </w:rPr>
        <w:t>не выявлены</w:t>
      </w:r>
      <w:r>
        <w:t>______</w:t>
      </w:r>
      <w:r w:rsidR="003F5036">
        <w:t>_________________</w:t>
      </w:r>
      <w:r>
        <w:t>__________</w:t>
      </w:r>
    </w:p>
    <w:p w:rsidR="005F765B" w:rsidRDefault="005F765B" w:rsidP="005F765B">
      <w:pPr>
        <w:tabs>
          <w:tab w:val="left" w:pos="1134"/>
        </w:tabs>
        <w:spacing w:after="4" w:line="259" w:lineRule="auto"/>
        <w:ind w:left="709" w:right="137"/>
        <w:jc w:val="both"/>
      </w:pPr>
      <w:r>
        <w:t>________________________________________________________________________________________________________________________________________________________________________________________________________</w:t>
      </w:r>
      <w:r w:rsidR="003F5036">
        <w:t>______</w:t>
      </w:r>
      <w:r>
        <w:t>____</w:t>
      </w:r>
    </w:p>
    <w:p w:rsidR="005F765B" w:rsidRPr="002F1C34" w:rsidRDefault="005F765B" w:rsidP="005F765B">
      <w:pPr>
        <w:spacing w:after="229"/>
        <w:ind w:left="496" w:right="459"/>
        <w:jc w:val="center"/>
        <w:rPr>
          <w:i/>
          <w:sz w:val="20"/>
          <w:szCs w:val="20"/>
        </w:rPr>
      </w:pPr>
      <w:r w:rsidRPr="002F1C34">
        <w:rPr>
          <w:i/>
          <w:sz w:val="20"/>
          <w:szCs w:val="20"/>
        </w:rPr>
        <w:t>(в обязательном порядке указывать ранее выявленные</w:t>
      </w:r>
      <w:r>
        <w:rPr>
          <w:i/>
          <w:sz w:val="20"/>
          <w:szCs w:val="20"/>
        </w:rPr>
        <w:t>,</w:t>
      </w:r>
      <w:r w:rsidRPr="002F1C34">
        <w:rPr>
          <w:i/>
          <w:sz w:val="20"/>
          <w:szCs w:val="20"/>
        </w:rPr>
        <w:t xml:space="preserve"> но не устраненные недостатки (в т. ч. с какого периода недостатки не устранены)</w:t>
      </w:r>
    </w:p>
    <w:p w:rsidR="005F765B" w:rsidRDefault="005F765B" w:rsidP="005F765B">
      <w:pPr>
        <w:numPr>
          <w:ilvl w:val="0"/>
          <w:numId w:val="1"/>
        </w:numPr>
        <w:tabs>
          <w:tab w:val="left" w:pos="993"/>
        </w:tabs>
        <w:spacing w:after="4" w:line="259" w:lineRule="auto"/>
        <w:ind w:left="0" w:right="137" w:firstLine="590"/>
        <w:jc w:val="both"/>
      </w:pPr>
      <w:r>
        <w:t>Предложения по устранению недостатков (рекомендации):</w:t>
      </w:r>
      <w:r>
        <w:rPr>
          <w:noProof/>
        </w:rPr>
        <w:t xml:space="preserve"> _____</w:t>
      </w:r>
      <w:r w:rsidR="008044D2">
        <w:rPr>
          <w:noProof/>
          <w:u w:val="single"/>
        </w:rPr>
        <w:t>отсутствуют</w:t>
      </w:r>
      <w:r>
        <w:rPr>
          <w:noProof/>
        </w:rPr>
        <w:t>_</w:t>
      </w:r>
    </w:p>
    <w:p w:rsidR="005F765B" w:rsidRDefault="005F765B" w:rsidP="005F765B">
      <w:pPr>
        <w:spacing w:after="32"/>
        <w:ind w:left="151"/>
      </w:pPr>
      <w:r>
        <w:t>___________________________________________________________________________________</w:t>
      </w:r>
      <w:r w:rsidR="003F5036"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</w:t>
      </w:r>
      <w:r w:rsidR="003F5036">
        <w:t>____</w:t>
      </w:r>
      <w:r>
        <w:t>__</w:t>
      </w:r>
    </w:p>
    <w:p w:rsidR="005F765B" w:rsidRDefault="005F765B" w:rsidP="005F765B">
      <w:pPr>
        <w:spacing w:after="201" w:line="264" w:lineRule="auto"/>
        <w:ind w:left="37"/>
        <w:jc w:val="center"/>
        <w:rPr>
          <w:i/>
          <w:sz w:val="20"/>
          <w:szCs w:val="20"/>
        </w:rPr>
      </w:pPr>
      <w:r w:rsidRPr="00E300B1">
        <w:rPr>
          <w:i/>
          <w:sz w:val="20"/>
          <w:szCs w:val="20"/>
        </w:rPr>
        <w:t>(в зависимости от планируемых мероприятий и выявленных недостатков)</w:t>
      </w:r>
    </w:p>
    <w:p w:rsidR="003F5036" w:rsidRPr="00E300B1" w:rsidRDefault="003F5036" w:rsidP="005F765B">
      <w:pPr>
        <w:spacing w:after="201" w:line="264" w:lineRule="auto"/>
        <w:ind w:left="37"/>
        <w:jc w:val="center"/>
        <w:rPr>
          <w:i/>
          <w:sz w:val="20"/>
          <w:szCs w:val="20"/>
        </w:rPr>
      </w:pPr>
    </w:p>
    <w:p w:rsidR="005F765B" w:rsidRDefault="005F765B" w:rsidP="00FB368C">
      <w:pPr>
        <w:numPr>
          <w:ilvl w:val="0"/>
          <w:numId w:val="1"/>
        </w:numPr>
        <w:tabs>
          <w:tab w:val="left" w:pos="993"/>
        </w:tabs>
        <w:spacing w:after="4" w:line="259" w:lineRule="auto"/>
        <w:ind w:left="0" w:right="137" w:firstLine="709"/>
        <w:jc w:val="both"/>
      </w:pPr>
      <w:r>
        <w:t xml:space="preserve">Выводы комиссии: </w:t>
      </w:r>
      <w:r w:rsidR="00435110" w:rsidRPr="00435110">
        <w:rPr>
          <w:u w:val="single"/>
        </w:rPr>
        <w:t>антитеррористическ</w:t>
      </w:r>
      <w:r w:rsidR="00435110">
        <w:rPr>
          <w:u w:val="single"/>
        </w:rPr>
        <w:t>ая</w:t>
      </w:r>
      <w:r w:rsidR="00435110" w:rsidRPr="00435110">
        <w:rPr>
          <w:u w:val="single"/>
        </w:rPr>
        <w:t xml:space="preserve"> защищенност</w:t>
      </w:r>
      <w:r w:rsidR="00435110">
        <w:rPr>
          <w:u w:val="single"/>
        </w:rPr>
        <w:t>ь</w:t>
      </w:r>
      <w:r w:rsidR="00435110" w:rsidRPr="00435110">
        <w:rPr>
          <w:u w:val="single"/>
        </w:rPr>
        <w:t xml:space="preserve"> объекта Учреждения  соответств</w:t>
      </w:r>
      <w:r w:rsidR="00435110">
        <w:rPr>
          <w:u w:val="single"/>
        </w:rPr>
        <w:t>ует</w:t>
      </w:r>
      <w:r w:rsidR="00435110" w:rsidRPr="00435110">
        <w:rPr>
          <w:u w:val="single"/>
        </w:rPr>
        <w:t xml:space="preserve"> </w:t>
      </w:r>
      <w:r w:rsidR="00435110">
        <w:rPr>
          <w:u w:val="single"/>
        </w:rPr>
        <w:t xml:space="preserve">установленным </w:t>
      </w:r>
      <w:r w:rsidR="00435110" w:rsidRPr="00435110">
        <w:rPr>
          <w:u w:val="single"/>
        </w:rPr>
        <w:t>требования</w:t>
      </w:r>
      <w:r w:rsidR="00435110">
        <w:rPr>
          <w:u w:val="single"/>
        </w:rPr>
        <w:t>м</w:t>
      </w:r>
      <w:r w:rsidR="00435110" w:rsidRPr="00435110">
        <w:rPr>
          <w:u w:val="single"/>
        </w:rPr>
        <w:t xml:space="preserve"> постановлени</w:t>
      </w:r>
      <w:r w:rsidR="00435110">
        <w:rPr>
          <w:u w:val="single"/>
        </w:rPr>
        <w:t>я</w:t>
      </w:r>
      <w:r w:rsidR="00435110" w:rsidRPr="00435110">
        <w:rPr>
          <w:u w:val="single"/>
        </w:rPr>
        <w:t xml:space="preserve"> Правительства РФ от 13.05.2016   № 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</w:t>
      </w:r>
      <w:r w:rsidR="00435110" w:rsidRPr="00435110">
        <w:rPr>
          <w:u w:val="single"/>
        </w:rPr>
        <w:lastRenderedPageBreak/>
        <w:t>социальной защиты Российской Федерации, и формы паспорта безопасности этих объектов (территорий)»</w:t>
      </w:r>
      <w:r w:rsidR="00435110">
        <w:rPr>
          <w:u w:val="single"/>
        </w:rPr>
        <w:t>.</w:t>
      </w:r>
      <w:r>
        <w:t>_________________________</w:t>
      </w:r>
    </w:p>
    <w:p w:rsidR="003F5036" w:rsidRDefault="003F5036" w:rsidP="005F765B">
      <w:pPr>
        <w:ind w:left="160" w:right="-1" w:firstLine="556"/>
      </w:pPr>
    </w:p>
    <w:p w:rsidR="00435110" w:rsidRDefault="00435110" w:rsidP="005F765B">
      <w:pPr>
        <w:ind w:left="160" w:right="-1" w:firstLine="556"/>
      </w:pPr>
    </w:p>
    <w:p w:rsidR="005F765B" w:rsidRDefault="005F765B" w:rsidP="005F765B">
      <w:pPr>
        <w:ind w:left="160" w:right="-1" w:firstLine="556"/>
      </w:pPr>
      <w:r>
        <w:t>Оценку выполнения требований антитеррористической защищенности провели:</w:t>
      </w:r>
    </w:p>
    <w:p w:rsidR="005D627E" w:rsidRDefault="005D627E" w:rsidP="005F765B">
      <w:pPr>
        <w:spacing w:after="38"/>
        <w:ind w:left="151"/>
        <w:rPr>
          <w:u w:val="single"/>
        </w:rPr>
      </w:pPr>
    </w:p>
    <w:p w:rsidR="003F5036" w:rsidRDefault="003F5036" w:rsidP="005F765B">
      <w:pPr>
        <w:spacing w:after="38"/>
        <w:ind w:left="151"/>
        <w:rPr>
          <w:u w:val="single"/>
        </w:rPr>
      </w:pPr>
      <w:r w:rsidRPr="003F5036">
        <w:rPr>
          <w:u w:val="single"/>
        </w:rPr>
        <w:t>Начальник Управления</w:t>
      </w:r>
      <w:r>
        <w:rPr>
          <w:u w:val="single"/>
        </w:rPr>
        <w:t xml:space="preserve"> социальной защиты населения </w:t>
      </w:r>
    </w:p>
    <w:p w:rsidR="005F765B" w:rsidRPr="003F5036" w:rsidRDefault="003F5036" w:rsidP="005F765B">
      <w:pPr>
        <w:spacing w:after="38"/>
        <w:ind w:left="151"/>
        <w:rPr>
          <w:u w:val="single"/>
        </w:rPr>
      </w:pPr>
      <w:r>
        <w:rPr>
          <w:u w:val="single"/>
        </w:rPr>
        <w:t xml:space="preserve">по г. Сургуту и </w:t>
      </w:r>
      <w:proofErr w:type="spellStart"/>
      <w:r>
        <w:rPr>
          <w:u w:val="single"/>
        </w:rPr>
        <w:t>Сургутскому</w:t>
      </w:r>
      <w:proofErr w:type="spellEnd"/>
      <w:r>
        <w:rPr>
          <w:u w:val="single"/>
        </w:rPr>
        <w:t xml:space="preserve"> району                                                        Е.Ф. </w:t>
      </w:r>
      <w:proofErr w:type="spellStart"/>
      <w:r>
        <w:rPr>
          <w:u w:val="single"/>
        </w:rPr>
        <w:t>Слободчикова</w:t>
      </w:r>
      <w:proofErr w:type="spellEnd"/>
      <w:r>
        <w:rPr>
          <w:u w:val="single"/>
        </w:rPr>
        <w:t xml:space="preserve">                  </w:t>
      </w:r>
    </w:p>
    <w:p w:rsidR="005F765B" w:rsidRPr="003F5036" w:rsidRDefault="005F765B" w:rsidP="005F765B">
      <w:pPr>
        <w:spacing w:after="3" w:line="253" w:lineRule="auto"/>
        <w:ind w:left="237"/>
        <w:rPr>
          <w:sz w:val="20"/>
          <w:szCs w:val="20"/>
        </w:rPr>
      </w:pPr>
      <w:r w:rsidRPr="003F5036">
        <w:rPr>
          <w:sz w:val="20"/>
          <w:szCs w:val="20"/>
        </w:rPr>
        <w:t>(должность) (подпись, инициалы</w:t>
      </w:r>
      <w:r w:rsidR="00254CED">
        <w:rPr>
          <w:sz w:val="20"/>
          <w:szCs w:val="20"/>
        </w:rPr>
        <w:t>,</w:t>
      </w:r>
      <w:r w:rsidR="00254CED" w:rsidRPr="00254CED">
        <w:rPr>
          <w:sz w:val="20"/>
          <w:szCs w:val="20"/>
        </w:rPr>
        <w:t xml:space="preserve"> </w:t>
      </w:r>
      <w:r w:rsidR="00254CED" w:rsidRPr="003F5036">
        <w:rPr>
          <w:sz w:val="20"/>
          <w:szCs w:val="20"/>
        </w:rPr>
        <w:t>фамилия</w:t>
      </w:r>
      <w:r w:rsidRPr="003F5036">
        <w:rPr>
          <w:sz w:val="20"/>
          <w:szCs w:val="20"/>
        </w:rPr>
        <w:t>)</w:t>
      </w:r>
    </w:p>
    <w:p w:rsidR="003F5036" w:rsidRDefault="003F5036" w:rsidP="005F765B">
      <w:pPr>
        <w:spacing w:after="31"/>
        <w:ind w:left="160"/>
      </w:pPr>
    </w:p>
    <w:p w:rsidR="005D627E" w:rsidRDefault="00254CED" w:rsidP="005F765B">
      <w:pPr>
        <w:spacing w:after="31"/>
        <w:ind w:left="160"/>
        <w:rPr>
          <w:u w:val="single"/>
        </w:rPr>
      </w:pPr>
      <w:proofErr w:type="gramStart"/>
      <w:r>
        <w:rPr>
          <w:u w:val="single"/>
        </w:rPr>
        <w:t xml:space="preserve">Представитель  </w:t>
      </w:r>
      <w:r w:rsidR="00435110">
        <w:rPr>
          <w:u w:val="single"/>
        </w:rPr>
        <w:t>аппарата</w:t>
      </w:r>
      <w:proofErr w:type="gramEnd"/>
      <w:r w:rsidR="00435110">
        <w:rPr>
          <w:u w:val="single"/>
        </w:rPr>
        <w:t xml:space="preserve"> </w:t>
      </w:r>
      <w:r>
        <w:rPr>
          <w:u w:val="single"/>
        </w:rPr>
        <w:t>Антитеррористической комиссии</w:t>
      </w:r>
      <w:r w:rsidR="00435110">
        <w:rPr>
          <w:u w:val="single"/>
        </w:rPr>
        <w:t>,</w:t>
      </w:r>
    </w:p>
    <w:p w:rsidR="00254CED" w:rsidRDefault="00435110" w:rsidP="005F765B">
      <w:pPr>
        <w:spacing w:after="31"/>
        <w:ind w:left="160"/>
        <w:rPr>
          <w:u w:val="single"/>
        </w:rPr>
      </w:pPr>
      <w:r>
        <w:rPr>
          <w:u w:val="single"/>
        </w:rPr>
        <w:t xml:space="preserve">начальник службы по профилактике терроризма управления по обеспечению деятельности административных и других коллегиальных органов Администрации города Сургута </w:t>
      </w:r>
      <w:r w:rsidR="00254CED">
        <w:rPr>
          <w:u w:val="single"/>
        </w:rPr>
        <w:t xml:space="preserve">                                                                                              О.В. </w:t>
      </w:r>
      <w:proofErr w:type="spellStart"/>
      <w:r w:rsidR="00254CED">
        <w:rPr>
          <w:u w:val="single"/>
        </w:rPr>
        <w:t>Павл</w:t>
      </w:r>
      <w:r>
        <w:rPr>
          <w:u w:val="single"/>
        </w:rPr>
        <w:t>у</w:t>
      </w:r>
      <w:r w:rsidR="00254CED">
        <w:rPr>
          <w:u w:val="single"/>
        </w:rPr>
        <w:t>ниш</w:t>
      </w:r>
      <w:r>
        <w:rPr>
          <w:u w:val="single"/>
        </w:rPr>
        <w:t>е</w:t>
      </w:r>
      <w:r w:rsidR="00254CED">
        <w:rPr>
          <w:u w:val="single"/>
        </w:rPr>
        <w:t>н</w:t>
      </w:r>
      <w:proofErr w:type="spellEnd"/>
    </w:p>
    <w:p w:rsidR="005D627E" w:rsidRPr="00254CED" w:rsidRDefault="00254CED" w:rsidP="005F765B">
      <w:pPr>
        <w:spacing w:after="31"/>
        <w:ind w:left="160"/>
        <w:rPr>
          <w:sz w:val="20"/>
          <w:szCs w:val="20"/>
          <w:u w:val="single"/>
        </w:rPr>
      </w:pPr>
      <w:r w:rsidRPr="00254CED">
        <w:rPr>
          <w:sz w:val="20"/>
          <w:szCs w:val="20"/>
          <w:u w:val="single"/>
        </w:rPr>
        <w:t>(должность) (подпись, инициалы</w:t>
      </w:r>
      <w:r>
        <w:rPr>
          <w:sz w:val="20"/>
          <w:szCs w:val="20"/>
          <w:u w:val="single"/>
        </w:rPr>
        <w:t>,</w:t>
      </w:r>
      <w:r w:rsidRPr="00254CED">
        <w:rPr>
          <w:sz w:val="20"/>
          <w:szCs w:val="20"/>
          <w:u w:val="single"/>
        </w:rPr>
        <w:t xml:space="preserve"> фамилия)</w:t>
      </w:r>
    </w:p>
    <w:p w:rsidR="00254CED" w:rsidRDefault="00254CED" w:rsidP="005F765B">
      <w:pPr>
        <w:spacing w:after="31"/>
        <w:ind w:left="160"/>
        <w:rPr>
          <w:u w:val="single"/>
        </w:rPr>
      </w:pPr>
    </w:p>
    <w:p w:rsidR="003F5036" w:rsidRDefault="003F5036" w:rsidP="005F765B">
      <w:pPr>
        <w:spacing w:after="31"/>
        <w:ind w:left="160"/>
        <w:rPr>
          <w:u w:val="single"/>
        </w:rPr>
      </w:pPr>
      <w:r>
        <w:rPr>
          <w:u w:val="single"/>
        </w:rPr>
        <w:t>Заместитель директора АУ «</w:t>
      </w:r>
      <w:proofErr w:type="spellStart"/>
      <w:r>
        <w:rPr>
          <w:u w:val="single"/>
        </w:rPr>
        <w:t>Сургутский</w:t>
      </w:r>
      <w:proofErr w:type="spellEnd"/>
    </w:p>
    <w:p w:rsidR="005F765B" w:rsidRPr="003F5036" w:rsidRDefault="003F5036" w:rsidP="005F765B">
      <w:pPr>
        <w:spacing w:after="31"/>
        <w:ind w:left="160"/>
        <w:rPr>
          <w:u w:val="single"/>
        </w:rPr>
      </w:pPr>
      <w:r>
        <w:rPr>
          <w:u w:val="single"/>
        </w:rPr>
        <w:t xml:space="preserve"> социально-оздоровительный </w:t>
      </w:r>
      <w:proofErr w:type="gramStart"/>
      <w:r>
        <w:rPr>
          <w:u w:val="single"/>
        </w:rPr>
        <w:t xml:space="preserve">центр»   </w:t>
      </w:r>
      <w:proofErr w:type="gramEnd"/>
      <w:r>
        <w:rPr>
          <w:u w:val="single"/>
        </w:rPr>
        <w:t xml:space="preserve">                                                           С.П. Башлыков</w:t>
      </w:r>
    </w:p>
    <w:p w:rsidR="005F765B" w:rsidRDefault="005F765B" w:rsidP="005F765B">
      <w:pPr>
        <w:spacing w:after="3" w:line="265" w:lineRule="auto"/>
        <w:ind w:left="247"/>
      </w:pPr>
      <w:r>
        <w:rPr>
          <w:sz w:val="20"/>
        </w:rPr>
        <w:t>(должность) (подпись, инициалы</w:t>
      </w:r>
      <w:r w:rsidR="00254CED">
        <w:rPr>
          <w:sz w:val="20"/>
        </w:rPr>
        <w:t>,</w:t>
      </w:r>
      <w:r w:rsidR="00254CED" w:rsidRPr="00254CED">
        <w:rPr>
          <w:sz w:val="20"/>
        </w:rPr>
        <w:t xml:space="preserve"> </w:t>
      </w:r>
      <w:r w:rsidR="00254CED">
        <w:rPr>
          <w:sz w:val="20"/>
        </w:rPr>
        <w:t>фамилия</w:t>
      </w:r>
      <w:r>
        <w:rPr>
          <w:sz w:val="20"/>
        </w:rPr>
        <w:t>)</w:t>
      </w:r>
    </w:p>
    <w:p w:rsidR="005D627E" w:rsidRDefault="005D627E" w:rsidP="005F765B">
      <w:pPr>
        <w:spacing w:after="32"/>
        <w:ind w:left="160"/>
        <w:rPr>
          <w:u w:val="single"/>
        </w:rPr>
      </w:pPr>
    </w:p>
    <w:p w:rsidR="005D627E" w:rsidRDefault="003F5036" w:rsidP="005F765B">
      <w:pPr>
        <w:spacing w:after="32"/>
        <w:ind w:left="160"/>
        <w:rPr>
          <w:u w:val="single"/>
        </w:rPr>
      </w:pPr>
      <w:r>
        <w:rPr>
          <w:u w:val="single"/>
        </w:rPr>
        <w:t xml:space="preserve">Заместитель </w:t>
      </w:r>
      <w:r w:rsidR="005D627E">
        <w:rPr>
          <w:u w:val="single"/>
        </w:rPr>
        <w:t>директора БУ «</w:t>
      </w:r>
      <w:proofErr w:type="spellStart"/>
      <w:r w:rsidR="005D627E">
        <w:rPr>
          <w:u w:val="single"/>
        </w:rPr>
        <w:t>Сургутский</w:t>
      </w:r>
      <w:proofErr w:type="spellEnd"/>
      <w:r w:rsidR="005D627E">
        <w:rPr>
          <w:u w:val="single"/>
        </w:rPr>
        <w:t xml:space="preserve"> районный центр социальной</w:t>
      </w:r>
    </w:p>
    <w:p w:rsidR="005F765B" w:rsidRPr="003F5036" w:rsidRDefault="005D627E" w:rsidP="005F765B">
      <w:pPr>
        <w:spacing w:after="32"/>
        <w:ind w:left="160"/>
        <w:rPr>
          <w:u w:val="single"/>
        </w:rPr>
      </w:pPr>
      <w:r>
        <w:rPr>
          <w:u w:val="single"/>
        </w:rPr>
        <w:t xml:space="preserve"> адаптации для лиц без определенного места </w:t>
      </w:r>
      <w:proofErr w:type="gramStart"/>
      <w:r>
        <w:rPr>
          <w:u w:val="single"/>
        </w:rPr>
        <w:t xml:space="preserve">жительства» </w:t>
      </w:r>
      <w:r w:rsidR="003F5036">
        <w:rPr>
          <w:u w:val="single"/>
        </w:rPr>
        <w:t xml:space="preserve">  </w:t>
      </w:r>
      <w:proofErr w:type="gramEnd"/>
      <w:r w:rsidR="003F5036">
        <w:rPr>
          <w:u w:val="single"/>
        </w:rPr>
        <w:t xml:space="preserve">                            </w:t>
      </w:r>
      <w:r>
        <w:rPr>
          <w:u w:val="single"/>
        </w:rPr>
        <w:t xml:space="preserve">Э.И. </w:t>
      </w:r>
      <w:r w:rsidR="003F5036">
        <w:rPr>
          <w:u w:val="single"/>
        </w:rPr>
        <w:t>Каримов</w:t>
      </w:r>
    </w:p>
    <w:p w:rsidR="005F765B" w:rsidRPr="005D627E" w:rsidRDefault="005F765B" w:rsidP="005F765B">
      <w:pPr>
        <w:spacing w:after="384" w:line="253" w:lineRule="auto"/>
        <w:ind w:left="247"/>
        <w:rPr>
          <w:sz w:val="20"/>
          <w:szCs w:val="20"/>
        </w:rPr>
      </w:pPr>
      <w:r w:rsidRPr="005D627E">
        <w:rPr>
          <w:sz w:val="20"/>
          <w:szCs w:val="20"/>
        </w:rPr>
        <w:t>(должность) (подпись, инициалы</w:t>
      </w:r>
      <w:r w:rsidR="00254CED">
        <w:rPr>
          <w:sz w:val="20"/>
          <w:szCs w:val="20"/>
        </w:rPr>
        <w:t>,</w:t>
      </w:r>
      <w:r w:rsidR="00254CED" w:rsidRPr="00254CED">
        <w:rPr>
          <w:sz w:val="20"/>
          <w:szCs w:val="20"/>
        </w:rPr>
        <w:t xml:space="preserve"> </w:t>
      </w:r>
      <w:r w:rsidR="00254CED" w:rsidRPr="005D627E">
        <w:rPr>
          <w:sz w:val="20"/>
          <w:szCs w:val="20"/>
        </w:rPr>
        <w:t>фамилия</w:t>
      </w:r>
      <w:r w:rsidRPr="005D627E">
        <w:rPr>
          <w:sz w:val="20"/>
          <w:szCs w:val="20"/>
        </w:rPr>
        <w:t>)</w:t>
      </w:r>
    </w:p>
    <w:p w:rsidR="005F765B" w:rsidRDefault="005F765B" w:rsidP="005F765B">
      <w:pPr>
        <w:ind w:left="189" w:right="137"/>
      </w:pPr>
      <w:r>
        <w:t>С актом оценки ознакомлен:</w:t>
      </w:r>
    </w:p>
    <w:p w:rsidR="005F765B" w:rsidRDefault="005F765B" w:rsidP="005F765B">
      <w:pPr>
        <w:ind w:left="180" w:right="137"/>
      </w:pPr>
      <w:r>
        <w:t>Директор учреждения или лицо, его замещающее</w:t>
      </w:r>
      <w:r w:rsidR="003F5036">
        <w:t>:</w:t>
      </w:r>
    </w:p>
    <w:p w:rsidR="003F5036" w:rsidRPr="003F5036" w:rsidRDefault="003F5036" w:rsidP="003F5036">
      <w:pPr>
        <w:ind w:left="180" w:right="137"/>
        <w:rPr>
          <w:u w:val="single"/>
        </w:rPr>
      </w:pPr>
      <w:r w:rsidRPr="003F5036">
        <w:rPr>
          <w:u w:val="single"/>
        </w:rPr>
        <w:t>Директор АУ «</w:t>
      </w:r>
      <w:proofErr w:type="spellStart"/>
      <w:r w:rsidRPr="003F5036">
        <w:rPr>
          <w:u w:val="single"/>
        </w:rPr>
        <w:t>Сургутский</w:t>
      </w:r>
      <w:proofErr w:type="spellEnd"/>
    </w:p>
    <w:p w:rsidR="003F5036" w:rsidRPr="003F5036" w:rsidRDefault="003F5036" w:rsidP="003F5036">
      <w:pPr>
        <w:ind w:left="180" w:right="137"/>
        <w:rPr>
          <w:u w:val="single"/>
        </w:rPr>
      </w:pPr>
      <w:r w:rsidRPr="003F5036">
        <w:rPr>
          <w:u w:val="single"/>
        </w:rPr>
        <w:t xml:space="preserve">социально-оздоровительный </w:t>
      </w:r>
      <w:proofErr w:type="gramStart"/>
      <w:r w:rsidRPr="003F5036">
        <w:rPr>
          <w:u w:val="single"/>
        </w:rPr>
        <w:t xml:space="preserve">центр»   </w:t>
      </w:r>
      <w:proofErr w:type="gramEnd"/>
      <w:r w:rsidRPr="003F5036">
        <w:rPr>
          <w:u w:val="single"/>
        </w:rPr>
        <w:t xml:space="preserve">                                                   </w:t>
      </w:r>
      <w:r>
        <w:rPr>
          <w:u w:val="single"/>
        </w:rPr>
        <w:t xml:space="preserve">  </w:t>
      </w:r>
      <w:r w:rsidRPr="003F5036">
        <w:rPr>
          <w:u w:val="single"/>
        </w:rPr>
        <w:t xml:space="preserve">     И.С. Соловьева</w:t>
      </w:r>
    </w:p>
    <w:p w:rsidR="005F765B" w:rsidRDefault="00254CED" w:rsidP="005F765B">
      <w:pPr>
        <w:spacing w:after="3" w:line="265" w:lineRule="auto"/>
        <w:ind w:left="189"/>
      </w:pPr>
      <w:r>
        <w:rPr>
          <w:sz w:val="20"/>
        </w:rPr>
        <w:t xml:space="preserve">                                                                                                      </w:t>
      </w:r>
      <w:r w:rsidR="005F765B">
        <w:rPr>
          <w:sz w:val="20"/>
        </w:rPr>
        <w:t xml:space="preserve">(подпись, </w:t>
      </w:r>
      <w:r>
        <w:rPr>
          <w:sz w:val="20"/>
        </w:rPr>
        <w:t xml:space="preserve">инициалы, </w:t>
      </w:r>
      <w:r w:rsidR="005F765B">
        <w:rPr>
          <w:sz w:val="20"/>
        </w:rPr>
        <w:t>фамилия)</w:t>
      </w:r>
    </w:p>
    <w:p w:rsidR="00E61F27" w:rsidRDefault="00E61F27">
      <w:bookmarkStart w:id="0" w:name="_GoBack"/>
      <w:bookmarkEnd w:id="0"/>
    </w:p>
    <w:sectPr w:rsidR="00E6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D16FC"/>
    <w:multiLevelType w:val="multilevel"/>
    <w:tmpl w:val="C3BA6B76"/>
    <w:lvl w:ilvl="0">
      <w:start w:val="4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F8"/>
    <w:rsid w:val="0009690A"/>
    <w:rsid w:val="000D6F8E"/>
    <w:rsid w:val="000E63ED"/>
    <w:rsid w:val="001029A1"/>
    <w:rsid w:val="00175A1C"/>
    <w:rsid w:val="001C23BD"/>
    <w:rsid w:val="001F6680"/>
    <w:rsid w:val="00237C77"/>
    <w:rsid w:val="00254CED"/>
    <w:rsid w:val="00310DB5"/>
    <w:rsid w:val="00352DF8"/>
    <w:rsid w:val="003E124E"/>
    <w:rsid w:val="003F5036"/>
    <w:rsid w:val="0042506D"/>
    <w:rsid w:val="00435110"/>
    <w:rsid w:val="00592AB9"/>
    <w:rsid w:val="005B1481"/>
    <w:rsid w:val="005D627E"/>
    <w:rsid w:val="005F765B"/>
    <w:rsid w:val="00602930"/>
    <w:rsid w:val="00623418"/>
    <w:rsid w:val="006C20ED"/>
    <w:rsid w:val="00700149"/>
    <w:rsid w:val="007F379F"/>
    <w:rsid w:val="008044D2"/>
    <w:rsid w:val="008E7D8F"/>
    <w:rsid w:val="00C22A2C"/>
    <w:rsid w:val="00C67BF6"/>
    <w:rsid w:val="00CC39D8"/>
    <w:rsid w:val="00CF6A7D"/>
    <w:rsid w:val="00D14C09"/>
    <w:rsid w:val="00E22CE5"/>
    <w:rsid w:val="00E61F27"/>
    <w:rsid w:val="00E7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F3D9"/>
  <w15:chartTrackingRefBased/>
  <w15:docId w15:val="{B65B642E-2A73-4F35-8545-9903B917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6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6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6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765B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77E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F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F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2019-05-15T12:32:00Z</cp:lastPrinted>
  <dcterms:created xsi:type="dcterms:W3CDTF">2019-04-22T11:52:00Z</dcterms:created>
  <dcterms:modified xsi:type="dcterms:W3CDTF">2019-05-15T12:33:00Z</dcterms:modified>
</cp:coreProperties>
</file>