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EBA" w:rsidRPr="00141A8B" w:rsidRDefault="00085736" w:rsidP="00877F26">
      <w:pPr>
        <w:jc w:val="right"/>
      </w:pPr>
      <w:r>
        <w:rPr>
          <w:color w:val="FF0000"/>
          <w:sz w:val="28"/>
          <w:szCs w:val="28"/>
        </w:rPr>
        <w:t xml:space="preserve"> </w:t>
      </w:r>
      <w:r w:rsidR="00877F26">
        <w:rPr>
          <w:color w:val="FF0000"/>
          <w:sz w:val="28"/>
          <w:szCs w:val="28"/>
        </w:rPr>
        <w:t xml:space="preserve">  </w:t>
      </w:r>
      <w:r w:rsidR="005F4EBA">
        <w:t xml:space="preserve">    </w:t>
      </w:r>
      <w:r w:rsidR="00877F26">
        <w:t xml:space="preserve"> </w:t>
      </w:r>
      <w:bookmarkStart w:id="0" w:name="_GoBack"/>
      <w:bookmarkEnd w:id="0"/>
      <w:r w:rsidR="005F4EBA">
        <w:t xml:space="preserve">Приложение </w:t>
      </w:r>
      <w:r w:rsidR="005F4EBA" w:rsidRPr="00141A8B">
        <w:t>к</w:t>
      </w:r>
      <w:r w:rsidR="005F4EBA">
        <w:t xml:space="preserve"> приказу </w:t>
      </w:r>
      <w:r w:rsidR="005F4EBA" w:rsidRPr="00141A8B">
        <w:t xml:space="preserve">Учреждения </w:t>
      </w:r>
    </w:p>
    <w:p w:rsidR="005F4EBA" w:rsidRPr="00141A8B" w:rsidRDefault="005F4EBA" w:rsidP="005F4EBA">
      <w:pPr>
        <w:keepNext/>
        <w:autoSpaceDE w:val="0"/>
        <w:autoSpaceDN w:val="0"/>
        <w:adjustRightInd w:val="0"/>
        <w:ind w:left="5387" w:right="-143" w:hanging="2126"/>
        <w:jc w:val="right"/>
      </w:pPr>
      <w:r>
        <w:t xml:space="preserve">      </w:t>
      </w:r>
      <w:r w:rsidRPr="00141A8B">
        <w:t>от «</w:t>
      </w:r>
      <w:r>
        <w:t>06</w:t>
      </w:r>
      <w:r w:rsidRPr="00141A8B">
        <w:t>»</w:t>
      </w:r>
      <w:r>
        <w:t xml:space="preserve"> февраля  </w:t>
      </w:r>
      <w:r w:rsidRPr="00141A8B">
        <w:t xml:space="preserve">2019 г. № </w:t>
      </w:r>
      <w:r w:rsidR="009A07B1">
        <w:t>37</w:t>
      </w:r>
    </w:p>
    <w:p w:rsidR="005F4EBA" w:rsidRDefault="005F4EBA" w:rsidP="005F4EBA">
      <w:pPr>
        <w:ind w:firstLine="567"/>
        <w:jc w:val="center"/>
        <w:rPr>
          <w:rFonts w:eastAsia="Calibri"/>
          <w:sz w:val="28"/>
          <w:szCs w:val="28"/>
        </w:rPr>
      </w:pPr>
    </w:p>
    <w:p w:rsidR="005F4EBA" w:rsidRDefault="005F4EBA" w:rsidP="005F4EBA">
      <w:pPr>
        <w:ind w:firstLine="567"/>
        <w:jc w:val="center"/>
        <w:rPr>
          <w:rFonts w:eastAsia="Calibri"/>
          <w:sz w:val="28"/>
          <w:szCs w:val="28"/>
        </w:rPr>
      </w:pPr>
    </w:p>
    <w:p w:rsidR="00CF0C2D" w:rsidRDefault="009A07B1" w:rsidP="005F4EBA">
      <w:pPr>
        <w:suppressAutoHyphens/>
        <w:jc w:val="center"/>
        <w:rPr>
          <w:rFonts w:eastAsia="Calibri"/>
          <w:sz w:val="28"/>
          <w:szCs w:val="28"/>
        </w:rPr>
      </w:pPr>
      <w:r w:rsidRPr="009A07B1">
        <w:rPr>
          <w:rFonts w:eastAsia="Calibri"/>
          <w:sz w:val="28"/>
          <w:szCs w:val="28"/>
        </w:rPr>
        <w:t xml:space="preserve">План по подготовке и проведению мероприятий, посвященных празднованию 100-летней годовщины со дня создания системы социальной службы Ханты-Мансийского автономного округа – Югры </w:t>
      </w:r>
    </w:p>
    <w:p w:rsidR="005F4EBA" w:rsidRPr="005569A0" w:rsidRDefault="005F4EBA" w:rsidP="005F4EBA">
      <w:pPr>
        <w:suppressAutoHyphens/>
        <w:jc w:val="center"/>
        <w:rPr>
          <w:sz w:val="28"/>
          <w:szCs w:val="28"/>
          <w:u w:val="single"/>
          <w:lang w:eastAsia="ar-SA"/>
        </w:rPr>
      </w:pPr>
      <w:r>
        <w:rPr>
          <w:sz w:val="28"/>
          <w:szCs w:val="28"/>
          <w:u w:val="single"/>
          <w:lang w:eastAsia="ar-SA"/>
        </w:rPr>
        <w:t xml:space="preserve">в АУ </w:t>
      </w:r>
      <w:r w:rsidRPr="00B724B2">
        <w:rPr>
          <w:sz w:val="28"/>
          <w:szCs w:val="28"/>
          <w:u w:val="single"/>
          <w:lang w:eastAsia="ar-SA"/>
        </w:rPr>
        <w:t>«Сургутский социально-оздоровительный центр»</w:t>
      </w:r>
    </w:p>
    <w:p w:rsidR="005F4EBA" w:rsidRPr="005152C6" w:rsidRDefault="005F4EBA" w:rsidP="005F4EBA">
      <w:pPr>
        <w:ind w:firstLine="567"/>
        <w:jc w:val="both"/>
        <w:rPr>
          <w:rFonts w:eastAsia="Calibri"/>
          <w:sz w:val="28"/>
          <w:szCs w:val="28"/>
        </w:rPr>
      </w:pPr>
    </w:p>
    <w:tbl>
      <w:tblPr>
        <w:tblStyle w:val="a8"/>
        <w:tblW w:w="1273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5558"/>
        <w:gridCol w:w="1531"/>
        <w:gridCol w:w="2977"/>
        <w:gridCol w:w="2100"/>
      </w:tblGrid>
      <w:tr w:rsidR="005F4EBA" w:rsidRPr="00210262" w:rsidTr="00E078F2">
        <w:trPr>
          <w:gridAfter w:val="1"/>
          <w:wAfter w:w="2100" w:type="dxa"/>
        </w:trPr>
        <w:tc>
          <w:tcPr>
            <w:tcW w:w="567" w:type="dxa"/>
          </w:tcPr>
          <w:p w:rsidR="005F4EBA" w:rsidRPr="00210262" w:rsidRDefault="005F4EBA" w:rsidP="00A4062D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210262">
              <w:rPr>
                <w:rFonts w:eastAsia="Calibri"/>
                <w:sz w:val="24"/>
                <w:szCs w:val="24"/>
              </w:rPr>
              <w:t>№ п</w:t>
            </w:r>
            <w:r w:rsidRPr="00210262">
              <w:rPr>
                <w:rFonts w:eastAsia="Calibri"/>
                <w:sz w:val="24"/>
                <w:szCs w:val="24"/>
                <w:lang w:val="en-US"/>
              </w:rPr>
              <w:t>/</w:t>
            </w:r>
            <w:r w:rsidRPr="00210262">
              <w:rPr>
                <w:rFonts w:eastAsia="Calibri"/>
                <w:sz w:val="24"/>
                <w:szCs w:val="24"/>
              </w:rPr>
              <w:t>п</w:t>
            </w:r>
          </w:p>
        </w:tc>
        <w:tc>
          <w:tcPr>
            <w:tcW w:w="5558" w:type="dxa"/>
          </w:tcPr>
          <w:p w:rsidR="005F4EBA" w:rsidRPr="00210262" w:rsidRDefault="005F4EBA" w:rsidP="00A4062D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210262">
              <w:rPr>
                <w:rFonts w:eastAsia="Calibri"/>
                <w:sz w:val="24"/>
                <w:szCs w:val="24"/>
              </w:rPr>
              <w:t>Содержание мероприятия</w:t>
            </w:r>
          </w:p>
        </w:tc>
        <w:tc>
          <w:tcPr>
            <w:tcW w:w="1531" w:type="dxa"/>
          </w:tcPr>
          <w:p w:rsidR="00CF0C2D" w:rsidRPr="00210262" w:rsidRDefault="00CF0C2D" w:rsidP="00A4062D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210262">
              <w:rPr>
                <w:rFonts w:eastAsia="Calibri"/>
                <w:sz w:val="24"/>
                <w:szCs w:val="24"/>
              </w:rPr>
              <w:t>Срок</w:t>
            </w:r>
          </w:p>
          <w:p w:rsidR="005F4EBA" w:rsidRPr="00210262" w:rsidRDefault="005F4EBA" w:rsidP="00A4062D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210262">
              <w:rPr>
                <w:rFonts w:eastAsia="Calibri"/>
                <w:sz w:val="24"/>
                <w:szCs w:val="24"/>
              </w:rPr>
              <w:t>исполнения</w:t>
            </w:r>
          </w:p>
        </w:tc>
        <w:tc>
          <w:tcPr>
            <w:tcW w:w="2977" w:type="dxa"/>
          </w:tcPr>
          <w:p w:rsidR="005F4EBA" w:rsidRPr="00210262" w:rsidRDefault="005F4EBA" w:rsidP="00A4062D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210262">
              <w:rPr>
                <w:rFonts w:eastAsia="Calibri"/>
                <w:sz w:val="24"/>
                <w:szCs w:val="24"/>
              </w:rPr>
              <w:t>Ответственные исполнители</w:t>
            </w:r>
          </w:p>
        </w:tc>
      </w:tr>
      <w:tr w:rsidR="00A4062D" w:rsidRPr="00210262" w:rsidTr="00E078F2">
        <w:trPr>
          <w:gridAfter w:val="1"/>
          <w:wAfter w:w="2100" w:type="dxa"/>
        </w:trPr>
        <w:tc>
          <w:tcPr>
            <w:tcW w:w="567" w:type="dxa"/>
          </w:tcPr>
          <w:p w:rsidR="00A4062D" w:rsidRPr="00E078F2" w:rsidRDefault="00A4062D" w:rsidP="00E078F2">
            <w:pPr>
              <w:pStyle w:val="a9"/>
              <w:numPr>
                <w:ilvl w:val="0"/>
                <w:numId w:val="10"/>
              </w:numPr>
              <w:ind w:left="0" w:firstLine="0"/>
              <w:rPr>
                <w:rFonts w:eastAsia="Calibri"/>
              </w:rPr>
            </w:pPr>
          </w:p>
        </w:tc>
        <w:tc>
          <w:tcPr>
            <w:tcW w:w="5558" w:type="dxa"/>
          </w:tcPr>
          <w:p w:rsidR="00A4062D" w:rsidRPr="00210262" w:rsidRDefault="0097647B" w:rsidP="000A582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на официальном сайте У</w:t>
            </w:r>
            <w:r w:rsidRPr="00210262">
              <w:rPr>
                <w:sz w:val="24"/>
                <w:szCs w:val="24"/>
              </w:rPr>
              <w:t>чреждения раздела</w:t>
            </w:r>
            <w:r w:rsidR="000A5820">
              <w:rPr>
                <w:sz w:val="24"/>
                <w:szCs w:val="24"/>
              </w:rPr>
              <w:t xml:space="preserve"> «Системе социальной службы Югры – 100 лет»,</w:t>
            </w:r>
            <w:r w:rsidR="005F4A25" w:rsidRPr="00210262">
              <w:rPr>
                <w:sz w:val="24"/>
                <w:szCs w:val="24"/>
              </w:rPr>
              <w:t xml:space="preserve"> </w:t>
            </w:r>
            <w:r w:rsidR="000A5820">
              <w:rPr>
                <w:sz w:val="24"/>
                <w:szCs w:val="24"/>
              </w:rPr>
              <w:t>для</w:t>
            </w:r>
            <w:r w:rsidR="00A4062D" w:rsidRPr="00210262">
              <w:rPr>
                <w:sz w:val="24"/>
                <w:szCs w:val="24"/>
              </w:rPr>
              <w:t xml:space="preserve"> освещения </w:t>
            </w:r>
            <w:r w:rsidR="00DA3303" w:rsidRPr="00210262">
              <w:rPr>
                <w:sz w:val="24"/>
                <w:szCs w:val="24"/>
              </w:rPr>
              <w:t xml:space="preserve">праздничных мероприятий, посвященных </w:t>
            </w:r>
            <w:r w:rsidR="00AF01F0" w:rsidRPr="00210262">
              <w:rPr>
                <w:sz w:val="24"/>
                <w:szCs w:val="24"/>
              </w:rPr>
              <w:t>100-летней годовщин</w:t>
            </w:r>
            <w:r w:rsidR="005170DC">
              <w:rPr>
                <w:sz w:val="24"/>
                <w:szCs w:val="24"/>
              </w:rPr>
              <w:t>е</w:t>
            </w:r>
            <w:r w:rsidR="00AF01F0" w:rsidRPr="00210262">
              <w:rPr>
                <w:sz w:val="24"/>
                <w:szCs w:val="24"/>
              </w:rPr>
              <w:t xml:space="preserve"> со дня создания системы социальной службы Ханты-Мансийского автономного округа – Югры </w:t>
            </w:r>
          </w:p>
        </w:tc>
        <w:tc>
          <w:tcPr>
            <w:tcW w:w="1531" w:type="dxa"/>
          </w:tcPr>
          <w:p w:rsidR="00A4062D" w:rsidRPr="00E6432B" w:rsidRDefault="00332DC6" w:rsidP="00A4062D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E6432B">
              <w:rPr>
                <w:rFonts w:eastAsia="Calibri"/>
                <w:sz w:val="24"/>
                <w:szCs w:val="24"/>
              </w:rPr>
              <w:t xml:space="preserve">до </w:t>
            </w:r>
            <w:r w:rsidR="003F6929" w:rsidRPr="00E6432B">
              <w:rPr>
                <w:rFonts w:eastAsia="Calibri"/>
                <w:sz w:val="24"/>
                <w:szCs w:val="24"/>
              </w:rPr>
              <w:t>25.02.2019</w:t>
            </w:r>
          </w:p>
        </w:tc>
        <w:tc>
          <w:tcPr>
            <w:tcW w:w="2977" w:type="dxa"/>
          </w:tcPr>
          <w:p w:rsidR="00524DE3" w:rsidRDefault="00462FFF" w:rsidP="00A4062D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62FFF">
              <w:rPr>
                <w:rFonts w:eastAsia="Calibri"/>
                <w:sz w:val="24"/>
                <w:szCs w:val="24"/>
              </w:rPr>
              <w:t>Заведующий организационно-методическим отделением Е.И. Щинникова</w:t>
            </w:r>
            <w:r w:rsidR="00524DE3">
              <w:rPr>
                <w:rFonts w:eastAsia="Calibri"/>
                <w:sz w:val="24"/>
                <w:szCs w:val="24"/>
              </w:rPr>
              <w:t xml:space="preserve">, </w:t>
            </w:r>
          </w:p>
          <w:p w:rsidR="00A4062D" w:rsidRDefault="00524DE3" w:rsidP="00A4062D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инженер по автоматизированным системам управления производства</w:t>
            </w:r>
          </w:p>
          <w:p w:rsidR="00524DE3" w:rsidRPr="00462FFF" w:rsidRDefault="00524DE3" w:rsidP="00A4062D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А.Ф. Мулланурова</w:t>
            </w:r>
          </w:p>
        </w:tc>
      </w:tr>
      <w:tr w:rsidR="005F4A25" w:rsidRPr="00210262" w:rsidTr="00E078F2">
        <w:trPr>
          <w:gridAfter w:val="1"/>
          <w:wAfter w:w="2100" w:type="dxa"/>
        </w:trPr>
        <w:tc>
          <w:tcPr>
            <w:tcW w:w="567" w:type="dxa"/>
          </w:tcPr>
          <w:p w:rsidR="005F4A25" w:rsidRPr="00E078F2" w:rsidRDefault="005F4A25" w:rsidP="00E078F2">
            <w:pPr>
              <w:pStyle w:val="a9"/>
              <w:numPr>
                <w:ilvl w:val="0"/>
                <w:numId w:val="10"/>
              </w:numPr>
              <w:ind w:left="0" w:firstLine="0"/>
              <w:rPr>
                <w:rFonts w:eastAsia="Calibri"/>
              </w:rPr>
            </w:pPr>
          </w:p>
        </w:tc>
        <w:tc>
          <w:tcPr>
            <w:tcW w:w="5558" w:type="dxa"/>
          </w:tcPr>
          <w:p w:rsidR="005F4A25" w:rsidRPr="00210262" w:rsidRDefault="005170DC" w:rsidP="00BA097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информации на </w:t>
            </w:r>
            <w:r w:rsidR="005F4A25" w:rsidRPr="00210262">
              <w:rPr>
                <w:sz w:val="24"/>
                <w:szCs w:val="24"/>
              </w:rPr>
              <w:t>информационн</w:t>
            </w:r>
            <w:r>
              <w:rPr>
                <w:sz w:val="24"/>
                <w:szCs w:val="24"/>
              </w:rPr>
              <w:t>ых</w:t>
            </w:r>
            <w:r w:rsidR="005F4A25" w:rsidRPr="00210262">
              <w:rPr>
                <w:sz w:val="24"/>
                <w:szCs w:val="24"/>
              </w:rPr>
              <w:t xml:space="preserve"> стенда</w:t>
            </w:r>
            <w:r>
              <w:rPr>
                <w:sz w:val="24"/>
                <w:szCs w:val="24"/>
              </w:rPr>
              <w:t>х о</w:t>
            </w:r>
            <w:r w:rsidR="005F4A25" w:rsidRPr="00210262">
              <w:rPr>
                <w:sz w:val="24"/>
                <w:szCs w:val="24"/>
              </w:rPr>
              <w:t xml:space="preserve"> праздничных мероприяти</w:t>
            </w:r>
            <w:r>
              <w:rPr>
                <w:sz w:val="24"/>
                <w:szCs w:val="24"/>
              </w:rPr>
              <w:t>ях</w:t>
            </w:r>
            <w:r w:rsidR="000A582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проводимых в Учреждении</w:t>
            </w:r>
            <w:r w:rsidR="00524DE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в честь </w:t>
            </w:r>
            <w:r w:rsidR="005F4A25" w:rsidRPr="00210262">
              <w:rPr>
                <w:sz w:val="24"/>
                <w:szCs w:val="24"/>
              </w:rPr>
              <w:t>100-летней годовщин</w:t>
            </w:r>
            <w:r w:rsidR="00BA097A">
              <w:rPr>
                <w:sz w:val="24"/>
                <w:szCs w:val="24"/>
              </w:rPr>
              <w:t>ы</w:t>
            </w:r>
            <w:r w:rsidR="005F4A25" w:rsidRPr="00210262">
              <w:rPr>
                <w:sz w:val="24"/>
                <w:szCs w:val="24"/>
              </w:rPr>
              <w:t xml:space="preserve"> со дня создания системы социальной службы Ханты-Мансийского автономного округа – Югры</w:t>
            </w:r>
          </w:p>
        </w:tc>
        <w:tc>
          <w:tcPr>
            <w:tcW w:w="1531" w:type="dxa"/>
          </w:tcPr>
          <w:p w:rsidR="005F4A25" w:rsidRDefault="004032FC" w:rsidP="00A4062D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</w:t>
            </w:r>
            <w:r w:rsidR="0000033A">
              <w:rPr>
                <w:rFonts w:eastAsia="Calibri"/>
                <w:sz w:val="24"/>
                <w:szCs w:val="24"/>
              </w:rPr>
              <w:t>арт-д</w:t>
            </w:r>
            <w:r w:rsidR="00E6432B" w:rsidRPr="00E6432B">
              <w:rPr>
                <w:rFonts w:eastAsia="Calibri"/>
                <w:sz w:val="24"/>
                <w:szCs w:val="24"/>
              </w:rPr>
              <w:t>екабрь</w:t>
            </w:r>
          </w:p>
          <w:p w:rsidR="00E6432B" w:rsidRPr="00E6432B" w:rsidRDefault="00E6432B" w:rsidP="00A4062D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2019</w:t>
            </w:r>
          </w:p>
        </w:tc>
        <w:tc>
          <w:tcPr>
            <w:tcW w:w="2977" w:type="dxa"/>
          </w:tcPr>
          <w:p w:rsidR="00524DE3" w:rsidRDefault="00462FFF" w:rsidP="00524DE3">
            <w:pPr>
              <w:tabs>
                <w:tab w:val="left" w:pos="1134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62FFF">
              <w:rPr>
                <w:rFonts w:eastAsia="Calibri"/>
                <w:sz w:val="24"/>
                <w:szCs w:val="24"/>
              </w:rPr>
              <w:t>Заведующий организационно-методическим отделением Е.И. Щинникова</w:t>
            </w:r>
            <w:r w:rsidR="00524DE3">
              <w:rPr>
                <w:rFonts w:eastAsia="Calibri"/>
                <w:sz w:val="24"/>
                <w:szCs w:val="24"/>
              </w:rPr>
              <w:t xml:space="preserve">, заведующий социально-реабилитационным отделением </w:t>
            </w:r>
          </w:p>
          <w:p w:rsidR="00524DE3" w:rsidRDefault="00524DE3" w:rsidP="00524DE3">
            <w:pPr>
              <w:tabs>
                <w:tab w:val="left" w:pos="1134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А.О. Скитецкая,</w:t>
            </w:r>
          </w:p>
          <w:p w:rsidR="00022414" w:rsidRDefault="00524DE3" w:rsidP="00524DE3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заведующий отделением социальной адаптации инвалидов </w:t>
            </w:r>
          </w:p>
          <w:p w:rsidR="005F4A25" w:rsidRDefault="00524DE3" w:rsidP="00524DE3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Н.Н. Нефедова, заведующий приемно-консультативным </w:t>
            </w:r>
            <w:r w:rsidR="000A5820">
              <w:rPr>
                <w:rFonts w:eastAsia="Calibri"/>
                <w:sz w:val="24"/>
                <w:szCs w:val="24"/>
              </w:rPr>
              <w:t>отделением</w:t>
            </w:r>
          </w:p>
          <w:p w:rsidR="00524DE3" w:rsidRPr="000A5820" w:rsidRDefault="000A5820" w:rsidP="000A5820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Е.И. Палагута</w:t>
            </w:r>
          </w:p>
        </w:tc>
      </w:tr>
      <w:tr w:rsidR="00A4062D" w:rsidRPr="00210262" w:rsidTr="00E078F2">
        <w:trPr>
          <w:gridAfter w:val="1"/>
          <w:wAfter w:w="2100" w:type="dxa"/>
        </w:trPr>
        <w:tc>
          <w:tcPr>
            <w:tcW w:w="567" w:type="dxa"/>
          </w:tcPr>
          <w:p w:rsidR="00A4062D" w:rsidRPr="00E078F2" w:rsidRDefault="00A4062D" w:rsidP="00E078F2">
            <w:pPr>
              <w:pStyle w:val="a9"/>
              <w:numPr>
                <w:ilvl w:val="0"/>
                <w:numId w:val="10"/>
              </w:numPr>
              <w:ind w:left="0" w:firstLine="0"/>
              <w:rPr>
                <w:iCs/>
              </w:rPr>
            </w:pPr>
          </w:p>
        </w:tc>
        <w:tc>
          <w:tcPr>
            <w:tcW w:w="5558" w:type="dxa"/>
          </w:tcPr>
          <w:p w:rsidR="00A4062D" w:rsidRPr="00210262" w:rsidRDefault="00A4062D" w:rsidP="00BA097A">
            <w:pPr>
              <w:spacing w:line="276" w:lineRule="auto"/>
              <w:rPr>
                <w:sz w:val="24"/>
                <w:szCs w:val="24"/>
              </w:rPr>
            </w:pPr>
            <w:r w:rsidRPr="00210262">
              <w:rPr>
                <w:sz w:val="24"/>
                <w:szCs w:val="24"/>
              </w:rPr>
              <w:t>Подготов</w:t>
            </w:r>
            <w:r w:rsidR="009D3087" w:rsidRPr="00210262">
              <w:rPr>
                <w:sz w:val="24"/>
                <w:szCs w:val="24"/>
              </w:rPr>
              <w:t>ка</w:t>
            </w:r>
            <w:r w:rsidRPr="00210262">
              <w:rPr>
                <w:sz w:val="24"/>
                <w:szCs w:val="24"/>
              </w:rPr>
              <w:t xml:space="preserve"> </w:t>
            </w:r>
            <w:r w:rsidR="005170DC">
              <w:rPr>
                <w:sz w:val="24"/>
                <w:szCs w:val="24"/>
              </w:rPr>
              <w:t xml:space="preserve">и размещение в СМИ </w:t>
            </w:r>
            <w:r w:rsidR="00C22B27" w:rsidRPr="00210262">
              <w:rPr>
                <w:sz w:val="24"/>
                <w:szCs w:val="24"/>
              </w:rPr>
              <w:t>публикаци</w:t>
            </w:r>
            <w:r w:rsidR="009456F8" w:rsidRPr="00210262">
              <w:rPr>
                <w:sz w:val="24"/>
                <w:szCs w:val="24"/>
              </w:rPr>
              <w:t>й</w:t>
            </w:r>
            <w:r w:rsidR="005170DC">
              <w:rPr>
                <w:sz w:val="24"/>
                <w:szCs w:val="24"/>
              </w:rPr>
              <w:t>,</w:t>
            </w:r>
            <w:r w:rsidR="00C22B27" w:rsidRPr="00210262">
              <w:rPr>
                <w:sz w:val="24"/>
                <w:szCs w:val="24"/>
              </w:rPr>
              <w:t xml:space="preserve"> посвященны</w:t>
            </w:r>
            <w:r w:rsidR="009456F8" w:rsidRPr="00210262">
              <w:rPr>
                <w:sz w:val="24"/>
                <w:szCs w:val="24"/>
              </w:rPr>
              <w:t>х</w:t>
            </w:r>
            <w:r w:rsidR="00C22B27" w:rsidRPr="00210262">
              <w:rPr>
                <w:sz w:val="24"/>
                <w:szCs w:val="24"/>
              </w:rPr>
              <w:t xml:space="preserve"> 100-летней годовщин</w:t>
            </w:r>
            <w:r w:rsidR="005170DC">
              <w:rPr>
                <w:sz w:val="24"/>
                <w:szCs w:val="24"/>
              </w:rPr>
              <w:t>е</w:t>
            </w:r>
            <w:r w:rsidR="00C22B27" w:rsidRPr="00210262">
              <w:rPr>
                <w:sz w:val="24"/>
                <w:szCs w:val="24"/>
              </w:rPr>
              <w:t xml:space="preserve"> создания системы </w:t>
            </w:r>
            <w:r w:rsidR="005170DC" w:rsidRPr="00210262">
              <w:rPr>
                <w:sz w:val="24"/>
                <w:szCs w:val="24"/>
              </w:rPr>
              <w:t>социальной службы Ханты-Мансийского автономного округа – Югры</w:t>
            </w:r>
          </w:p>
        </w:tc>
        <w:tc>
          <w:tcPr>
            <w:tcW w:w="1531" w:type="dxa"/>
          </w:tcPr>
          <w:p w:rsidR="00A4062D" w:rsidRPr="00E6432B" w:rsidRDefault="00C22B27" w:rsidP="00A4062D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E6432B">
              <w:rPr>
                <w:sz w:val="24"/>
                <w:szCs w:val="24"/>
              </w:rPr>
              <w:t>до 31.12.2019</w:t>
            </w:r>
          </w:p>
        </w:tc>
        <w:tc>
          <w:tcPr>
            <w:tcW w:w="2977" w:type="dxa"/>
          </w:tcPr>
          <w:p w:rsidR="000A5820" w:rsidRDefault="000A5820" w:rsidP="001B290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Заместитель директора С.П. Башлыков,</w:t>
            </w:r>
          </w:p>
          <w:p w:rsidR="000A5820" w:rsidRDefault="000A5820" w:rsidP="001B290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заместитель директора </w:t>
            </w:r>
          </w:p>
          <w:p w:rsidR="000A5820" w:rsidRDefault="000A5820" w:rsidP="001B290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Ю.Г. Денизбаева,</w:t>
            </w:r>
          </w:p>
          <w:p w:rsidR="00A4062D" w:rsidRDefault="000A5820" w:rsidP="001B290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</w:t>
            </w:r>
            <w:r w:rsidR="00462FFF" w:rsidRPr="00462FFF">
              <w:rPr>
                <w:rFonts w:eastAsia="Calibri"/>
                <w:sz w:val="24"/>
                <w:szCs w:val="24"/>
              </w:rPr>
              <w:t>аведующий организационно-методическим отделением Е.И. Щинникова</w:t>
            </w:r>
            <w:r>
              <w:rPr>
                <w:rFonts w:eastAsia="Calibri"/>
                <w:sz w:val="24"/>
                <w:szCs w:val="24"/>
              </w:rPr>
              <w:t>,</w:t>
            </w:r>
          </w:p>
          <w:p w:rsidR="000A5820" w:rsidRDefault="000A5820" w:rsidP="001B290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заведующий социально-реабилитационным отделением </w:t>
            </w:r>
          </w:p>
          <w:p w:rsidR="000A5820" w:rsidRPr="00210262" w:rsidRDefault="000A5820" w:rsidP="001B290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А.О. Скитецкая</w:t>
            </w:r>
          </w:p>
        </w:tc>
      </w:tr>
      <w:tr w:rsidR="005F5678" w:rsidRPr="00210262" w:rsidTr="00E078F2">
        <w:tc>
          <w:tcPr>
            <w:tcW w:w="567" w:type="dxa"/>
          </w:tcPr>
          <w:p w:rsidR="005F5678" w:rsidRPr="00E078F2" w:rsidRDefault="005F5678" w:rsidP="00E078F2">
            <w:pPr>
              <w:pStyle w:val="a9"/>
              <w:numPr>
                <w:ilvl w:val="0"/>
                <w:numId w:val="10"/>
              </w:numPr>
              <w:ind w:left="0" w:firstLine="0"/>
              <w:rPr>
                <w:iCs/>
              </w:rPr>
            </w:pPr>
          </w:p>
        </w:tc>
        <w:tc>
          <w:tcPr>
            <w:tcW w:w="5558" w:type="dxa"/>
          </w:tcPr>
          <w:p w:rsidR="005F5678" w:rsidRPr="00210262" w:rsidRDefault="00CC49A8" w:rsidP="00E078F2">
            <w:pPr>
              <w:rPr>
                <w:sz w:val="24"/>
                <w:szCs w:val="24"/>
                <w:highlight w:val="green"/>
              </w:rPr>
            </w:pPr>
            <w:r w:rsidRPr="00210262">
              <w:rPr>
                <w:sz w:val="24"/>
                <w:szCs w:val="24"/>
              </w:rPr>
              <w:t>Подготовка информационных материалов</w:t>
            </w:r>
            <w:r w:rsidR="00E6432B">
              <w:rPr>
                <w:sz w:val="24"/>
                <w:szCs w:val="24"/>
              </w:rPr>
              <w:t xml:space="preserve"> об У</w:t>
            </w:r>
            <w:r w:rsidR="000705D0" w:rsidRPr="00210262">
              <w:rPr>
                <w:sz w:val="24"/>
                <w:szCs w:val="24"/>
              </w:rPr>
              <w:t>чреждении</w:t>
            </w:r>
            <w:r w:rsidR="008E1373" w:rsidRPr="00210262">
              <w:rPr>
                <w:sz w:val="24"/>
                <w:szCs w:val="24"/>
              </w:rPr>
              <w:t xml:space="preserve"> для</w:t>
            </w:r>
            <w:r w:rsidRPr="00210262">
              <w:rPr>
                <w:sz w:val="24"/>
                <w:szCs w:val="24"/>
              </w:rPr>
              <w:t xml:space="preserve"> </w:t>
            </w:r>
            <w:r w:rsidR="005F5678" w:rsidRPr="00210262">
              <w:rPr>
                <w:sz w:val="24"/>
                <w:szCs w:val="24"/>
              </w:rPr>
              <w:t>юбилейного информационного издания</w:t>
            </w:r>
            <w:r w:rsidR="008E1373" w:rsidRPr="00210262">
              <w:rPr>
                <w:sz w:val="24"/>
                <w:szCs w:val="24"/>
              </w:rPr>
              <w:t xml:space="preserve"> Депсоцразвития Югры</w:t>
            </w:r>
          </w:p>
        </w:tc>
        <w:tc>
          <w:tcPr>
            <w:tcW w:w="1531" w:type="dxa"/>
            <w:vAlign w:val="center"/>
          </w:tcPr>
          <w:p w:rsidR="005F5678" w:rsidRPr="00210262" w:rsidRDefault="005F5678" w:rsidP="00E6432B">
            <w:pPr>
              <w:jc w:val="center"/>
              <w:rPr>
                <w:sz w:val="24"/>
                <w:szCs w:val="24"/>
                <w:highlight w:val="green"/>
              </w:rPr>
            </w:pPr>
            <w:r w:rsidRPr="00210262">
              <w:rPr>
                <w:sz w:val="24"/>
                <w:szCs w:val="24"/>
              </w:rPr>
              <w:t xml:space="preserve">до </w:t>
            </w:r>
            <w:r w:rsidR="00E6432B">
              <w:rPr>
                <w:sz w:val="24"/>
                <w:szCs w:val="24"/>
              </w:rPr>
              <w:t>29.03</w:t>
            </w:r>
            <w:r w:rsidRPr="00210262">
              <w:rPr>
                <w:sz w:val="24"/>
                <w:szCs w:val="24"/>
              </w:rPr>
              <w:t>.2019</w:t>
            </w:r>
          </w:p>
        </w:tc>
        <w:tc>
          <w:tcPr>
            <w:tcW w:w="2977" w:type="dxa"/>
          </w:tcPr>
          <w:p w:rsidR="000A5820" w:rsidRDefault="000A5820" w:rsidP="000A5820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Заместитель директора С.П. Башлыков,</w:t>
            </w:r>
          </w:p>
          <w:p w:rsidR="000A5820" w:rsidRDefault="000A5820" w:rsidP="000A5820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заместитель директора </w:t>
            </w:r>
          </w:p>
          <w:p w:rsidR="000A5820" w:rsidRDefault="000A5820" w:rsidP="000A5820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Ю.Г. Денизбаева,</w:t>
            </w:r>
          </w:p>
          <w:p w:rsidR="005F5678" w:rsidRPr="00210262" w:rsidRDefault="000A5820" w:rsidP="0025775C">
            <w:pPr>
              <w:tabs>
                <w:tab w:val="left" w:pos="1134"/>
              </w:tabs>
              <w:jc w:val="center"/>
              <w:rPr>
                <w:color w:val="FF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</w:t>
            </w:r>
            <w:r w:rsidR="00462FFF" w:rsidRPr="00462FFF">
              <w:rPr>
                <w:rFonts w:eastAsia="Calibri"/>
                <w:sz w:val="24"/>
                <w:szCs w:val="24"/>
              </w:rPr>
              <w:t xml:space="preserve">аведующий </w:t>
            </w:r>
            <w:r w:rsidR="00462FFF" w:rsidRPr="00462FFF">
              <w:rPr>
                <w:rFonts w:eastAsia="Calibri"/>
                <w:sz w:val="24"/>
                <w:szCs w:val="24"/>
              </w:rPr>
              <w:lastRenderedPageBreak/>
              <w:t>организационно-методическим отделением Е.И. Щинникова</w:t>
            </w:r>
          </w:p>
        </w:tc>
        <w:tc>
          <w:tcPr>
            <w:tcW w:w="2100" w:type="dxa"/>
          </w:tcPr>
          <w:p w:rsidR="005F5678" w:rsidRPr="00210262" w:rsidRDefault="005F5678" w:rsidP="0025775C">
            <w:pPr>
              <w:rPr>
                <w:color w:val="FF0000"/>
                <w:sz w:val="24"/>
                <w:szCs w:val="24"/>
              </w:rPr>
            </w:pPr>
          </w:p>
        </w:tc>
      </w:tr>
      <w:tr w:rsidR="005F5678" w:rsidRPr="00210262" w:rsidTr="00E078F2">
        <w:trPr>
          <w:gridAfter w:val="1"/>
          <w:wAfter w:w="2100" w:type="dxa"/>
        </w:trPr>
        <w:tc>
          <w:tcPr>
            <w:tcW w:w="567" w:type="dxa"/>
          </w:tcPr>
          <w:p w:rsidR="005F5678" w:rsidRPr="00E078F2" w:rsidRDefault="005F5678" w:rsidP="00E078F2">
            <w:pPr>
              <w:pStyle w:val="a9"/>
              <w:numPr>
                <w:ilvl w:val="0"/>
                <w:numId w:val="10"/>
              </w:numPr>
              <w:ind w:left="0" w:firstLine="0"/>
              <w:rPr>
                <w:iCs/>
              </w:rPr>
            </w:pPr>
          </w:p>
        </w:tc>
        <w:tc>
          <w:tcPr>
            <w:tcW w:w="5558" w:type="dxa"/>
          </w:tcPr>
          <w:p w:rsidR="005F5678" w:rsidRPr="00210262" w:rsidRDefault="005F5678" w:rsidP="0051599D">
            <w:pPr>
              <w:spacing w:line="276" w:lineRule="auto"/>
              <w:rPr>
                <w:sz w:val="24"/>
                <w:szCs w:val="24"/>
              </w:rPr>
            </w:pPr>
            <w:r w:rsidRPr="00210262">
              <w:rPr>
                <w:sz w:val="24"/>
                <w:szCs w:val="24"/>
              </w:rPr>
              <w:t>Создание видеоролик</w:t>
            </w:r>
            <w:r w:rsidR="0051599D" w:rsidRPr="00210262">
              <w:rPr>
                <w:sz w:val="24"/>
                <w:szCs w:val="24"/>
              </w:rPr>
              <w:t>ов</w:t>
            </w:r>
            <w:r w:rsidR="00E6432B">
              <w:rPr>
                <w:sz w:val="24"/>
                <w:szCs w:val="24"/>
              </w:rPr>
              <w:t xml:space="preserve"> об инновационных технологиях У</w:t>
            </w:r>
            <w:r w:rsidRPr="00210262">
              <w:rPr>
                <w:sz w:val="24"/>
                <w:szCs w:val="24"/>
              </w:rPr>
              <w:t xml:space="preserve">чреждения </w:t>
            </w:r>
            <w:r w:rsidR="00E6432B" w:rsidRPr="00210262">
              <w:rPr>
                <w:sz w:val="24"/>
                <w:szCs w:val="24"/>
              </w:rPr>
              <w:t>и лучших</w:t>
            </w:r>
            <w:r w:rsidR="00E6432B">
              <w:rPr>
                <w:sz w:val="24"/>
                <w:szCs w:val="24"/>
              </w:rPr>
              <w:t xml:space="preserve"> работниках У</w:t>
            </w:r>
            <w:r w:rsidRPr="00210262">
              <w:rPr>
                <w:sz w:val="24"/>
                <w:szCs w:val="24"/>
              </w:rPr>
              <w:t xml:space="preserve">чреждения </w:t>
            </w:r>
          </w:p>
        </w:tc>
        <w:tc>
          <w:tcPr>
            <w:tcW w:w="1531" w:type="dxa"/>
          </w:tcPr>
          <w:p w:rsidR="005F5678" w:rsidRPr="00210262" w:rsidRDefault="003F54B2" w:rsidP="00A4062D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210262">
              <w:rPr>
                <w:rFonts w:eastAsia="Calibri"/>
                <w:sz w:val="24"/>
                <w:szCs w:val="24"/>
              </w:rPr>
              <w:t>март-октябрь 2019</w:t>
            </w:r>
          </w:p>
        </w:tc>
        <w:tc>
          <w:tcPr>
            <w:tcW w:w="2977" w:type="dxa"/>
          </w:tcPr>
          <w:p w:rsidR="000A5820" w:rsidRDefault="00462FFF" w:rsidP="000A5820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62FFF">
              <w:rPr>
                <w:rFonts w:eastAsia="Calibri"/>
                <w:sz w:val="24"/>
                <w:szCs w:val="24"/>
              </w:rPr>
              <w:t>Заведующий организационно-методическим отделением Е.И. Щинникова</w:t>
            </w:r>
            <w:r w:rsidR="000A5820">
              <w:rPr>
                <w:rFonts w:eastAsia="Calibri"/>
                <w:sz w:val="24"/>
                <w:szCs w:val="24"/>
              </w:rPr>
              <w:t>,</w:t>
            </w:r>
          </w:p>
          <w:p w:rsidR="000A5820" w:rsidRDefault="000A5820" w:rsidP="000A5820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заведующий социально-реабилитационным отделением </w:t>
            </w:r>
          </w:p>
          <w:p w:rsidR="005F5678" w:rsidRPr="00210262" w:rsidRDefault="000A5820" w:rsidP="000A5820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А.О. Скитецкая</w:t>
            </w:r>
          </w:p>
        </w:tc>
      </w:tr>
      <w:tr w:rsidR="005170DC" w:rsidRPr="00210262" w:rsidTr="00022414">
        <w:trPr>
          <w:gridAfter w:val="1"/>
          <w:wAfter w:w="2100" w:type="dxa"/>
        </w:trPr>
        <w:tc>
          <w:tcPr>
            <w:tcW w:w="567" w:type="dxa"/>
          </w:tcPr>
          <w:p w:rsidR="005170DC" w:rsidRPr="00E078F2" w:rsidRDefault="005170DC" w:rsidP="00E078F2">
            <w:pPr>
              <w:pStyle w:val="a9"/>
              <w:numPr>
                <w:ilvl w:val="0"/>
                <w:numId w:val="10"/>
              </w:numPr>
              <w:ind w:left="0" w:firstLine="0"/>
              <w:rPr>
                <w:iCs/>
              </w:rPr>
            </w:pPr>
          </w:p>
        </w:tc>
        <w:tc>
          <w:tcPr>
            <w:tcW w:w="5558" w:type="dxa"/>
          </w:tcPr>
          <w:p w:rsidR="005170DC" w:rsidRPr="00210262" w:rsidRDefault="005170DC" w:rsidP="00894B7C">
            <w:pPr>
              <w:rPr>
                <w:sz w:val="24"/>
                <w:szCs w:val="24"/>
                <w:highlight w:val="yellow"/>
              </w:rPr>
            </w:pPr>
            <w:r w:rsidRPr="00210262">
              <w:rPr>
                <w:sz w:val="24"/>
                <w:szCs w:val="24"/>
              </w:rPr>
              <w:t xml:space="preserve">Организация торжественного мероприятия, посвященного празднованию </w:t>
            </w:r>
            <w:r w:rsidRPr="00210262">
              <w:rPr>
                <w:bCs/>
                <w:sz w:val="24"/>
                <w:szCs w:val="24"/>
              </w:rPr>
              <w:t>15-летией годовщин</w:t>
            </w:r>
            <w:r>
              <w:rPr>
                <w:bCs/>
                <w:sz w:val="24"/>
                <w:szCs w:val="24"/>
              </w:rPr>
              <w:t>ы</w:t>
            </w:r>
            <w:r w:rsidRPr="00210262">
              <w:rPr>
                <w:bCs/>
                <w:sz w:val="24"/>
                <w:szCs w:val="24"/>
              </w:rPr>
              <w:t xml:space="preserve"> со дня создания Учреждения</w:t>
            </w:r>
            <w:r w:rsidR="006245E0">
              <w:rPr>
                <w:bCs/>
                <w:sz w:val="24"/>
                <w:szCs w:val="24"/>
              </w:rPr>
              <w:t>,</w:t>
            </w:r>
            <w:r w:rsidR="00894B7C">
              <w:rPr>
                <w:bCs/>
                <w:sz w:val="24"/>
                <w:szCs w:val="24"/>
              </w:rPr>
              <w:t xml:space="preserve"> в рамках </w:t>
            </w:r>
            <w:r w:rsidR="00894B7C" w:rsidRPr="00210262">
              <w:rPr>
                <w:sz w:val="24"/>
                <w:szCs w:val="24"/>
              </w:rPr>
              <w:t>праздновани</w:t>
            </w:r>
            <w:r w:rsidR="00894B7C">
              <w:rPr>
                <w:sz w:val="24"/>
                <w:szCs w:val="24"/>
              </w:rPr>
              <w:t>я</w:t>
            </w:r>
            <w:r w:rsidR="00894B7C" w:rsidRPr="00210262">
              <w:rPr>
                <w:sz w:val="24"/>
                <w:szCs w:val="24"/>
              </w:rPr>
              <w:t xml:space="preserve"> 100-летней годовщины со дня создания системы социальной службы Ханты- Мансийского автономного округа – Югры, с участием ветеранов отрасли</w:t>
            </w:r>
            <w:r w:rsidR="00894B7C">
              <w:rPr>
                <w:sz w:val="24"/>
                <w:szCs w:val="24"/>
              </w:rPr>
              <w:t>, Учреждения</w:t>
            </w:r>
            <w:r w:rsidRPr="00210262">
              <w:rPr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1531" w:type="dxa"/>
          </w:tcPr>
          <w:p w:rsidR="005170DC" w:rsidRPr="00210262" w:rsidRDefault="005170DC" w:rsidP="005170DC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май </w:t>
            </w:r>
            <w:r w:rsidRPr="00210262">
              <w:rPr>
                <w:rFonts w:eastAsia="Calibri"/>
                <w:sz w:val="24"/>
                <w:szCs w:val="24"/>
              </w:rPr>
              <w:t>2019</w:t>
            </w:r>
          </w:p>
        </w:tc>
        <w:tc>
          <w:tcPr>
            <w:tcW w:w="2977" w:type="dxa"/>
          </w:tcPr>
          <w:p w:rsidR="005170DC" w:rsidRDefault="005170DC" w:rsidP="005170DC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Заместитель директора С.П. Башлыков</w:t>
            </w:r>
            <w:r w:rsidR="007550AE">
              <w:rPr>
                <w:rFonts w:eastAsia="Calibri"/>
                <w:sz w:val="24"/>
                <w:szCs w:val="24"/>
              </w:rPr>
              <w:t>,</w:t>
            </w:r>
          </w:p>
          <w:p w:rsidR="006245E0" w:rsidRDefault="007550AE" w:rsidP="006245E0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</w:t>
            </w:r>
            <w:r w:rsidR="005170DC">
              <w:rPr>
                <w:rFonts w:eastAsia="Calibri"/>
                <w:sz w:val="24"/>
                <w:szCs w:val="24"/>
              </w:rPr>
              <w:t>редседатель первичной профсоюзной организации Учреждения Л.И. Лобова</w:t>
            </w:r>
            <w:r w:rsidR="006245E0">
              <w:rPr>
                <w:rFonts w:eastAsia="Calibri"/>
                <w:sz w:val="24"/>
                <w:szCs w:val="24"/>
              </w:rPr>
              <w:t xml:space="preserve">, заведующий социально-реабилитационным отделением </w:t>
            </w:r>
          </w:p>
          <w:p w:rsidR="005170DC" w:rsidRPr="00210262" w:rsidRDefault="006245E0" w:rsidP="006245E0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А.О. Скитецкая</w:t>
            </w:r>
          </w:p>
        </w:tc>
      </w:tr>
      <w:tr w:rsidR="005170DC" w:rsidRPr="00210262" w:rsidTr="00E078F2">
        <w:trPr>
          <w:gridAfter w:val="1"/>
          <w:wAfter w:w="2100" w:type="dxa"/>
        </w:trPr>
        <w:tc>
          <w:tcPr>
            <w:tcW w:w="567" w:type="dxa"/>
          </w:tcPr>
          <w:p w:rsidR="005170DC" w:rsidRPr="00E078F2" w:rsidRDefault="005170DC" w:rsidP="00E078F2">
            <w:pPr>
              <w:pStyle w:val="a9"/>
              <w:numPr>
                <w:ilvl w:val="0"/>
                <w:numId w:val="10"/>
              </w:numPr>
              <w:ind w:left="0" w:firstLine="0"/>
              <w:rPr>
                <w:iCs/>
              </w:rPr>
            </w:pPr>
          </w:p>
        </w:tc>
        <w:tc>
          <w:tcPr>
            <w:tcW w:w="5558" w:type="dxa"/>
          </w:tcPr>
          <w:p w:rsidR="005170DC" w:rsidRPr="00210262" w:rsidRDefault="005170DC" w:rsidP="005170DC">
            <w:pPr>
              <w:spacing w:line="276" w:lineRule="auto"/>
              <w:rPr>
                <w:sz w:val="24"/>
                <w:szCs w:val="24"/>
              </w:rPr>
            </w:pPr>
            <w:r w:rsidRPr="00210262">
              <w:rPr>
                <w:sz w:val="24"/>
                <w:szCs w:val="24"/>
              </w:rPr>
              <w:t>Проведение торжественного мероприятия с участием ветеранов</w:t>
            </w:r>
            <w:r>
              <w:rPr>
                <w:sz w:val="24"/>
                <w:szCs w:val="24"/>
              </w:rPr>
              <w:t xml:space="preserve"> социальной службы, посвященного Д</w:t>
            </w:r>
            <w:r w:rsidRPr="00210262">
              <w:rPr>
                <w:sz w:val="24"/>
                <w:szCs w:val="24"/>
              </w:rPr>
              <w:t xml:space="preserve">ню социального работника </w:t>
            </w:r>
          </w:p>
        </w:tc>
        <w:tc>
          <w:tcPr>
            <w:tcW w:w="1531" w:type="dxa"/>
          </w:tcPr>
          <w:p w:rsidR="005170DC" w:rsidRPr="00210262" w:rsidRDefault="005170DC" w:rsidP="005170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июнь </w:t>
            </w:r>
            <w:r w:rsidRPr="00210262">
              <w:rPr>
                <w:sz w:val="24"/>
                <w:szCs w:val="24"/>
              </w:rPr>
              <w:t>2019</w:t>
            </w:r>
          </w:p>
        </w:tc>
        <w:tc>
          <w:tcPr>
            <w:tcW w:w="2977" w:type="dxa"/>
          </w:tcPr>
          <w:p w:rsidR="00894B7C" w:rsidRDefault="00894B7C" w:rsidP="00894B7C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Заместитель директора С.П. Башлыков</w:t>
            </w:r>
            <w:r w:rsidR="00022414">
              <w:rPr>
                <w:rFonts w:eastAsia="Calibri"/>
                <w:sz w:val="24"/>
                <w:szCs w:val="24"/>
              </w:rPr>
              <w:t>,</w:t>
            </w:r>
          </w:p>
          <w:p w:rsidR="005170DC" w:rsidRPr="00210262" w:rsidRDefault="007550AE" w:rsidP="005170DC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</w:t>
            </w:r>
            <w:r w:rsidR="005170DC">
              <w:rPr>
                <w:rFonts w:eastAsia="Calibri"/>
                <w:sz w:val="24"/>
                <w:szCs w:val="24"/>
              </w:rPr>
              <w:t xml:space="preserve">редседатель первичной профсоюзной организации Учреждения Л.И. Лобова </w:t>
            </w:r>
          </w:p>
        </w:tc>
      </w:tr>
      <w:tr w:rsidR="005170DC" w:rsidRPr="00210262" w:rsidTr="00E078F2">
        <w:trPr>
          <w:gridAfter w:val="1"/>
          <w:wAfter w:w="2100" w:type="dxa"/>
        </w:trPr>
        <w:tc>
          <w:tcPr>
            <w:tcW w:w="567" w:type="dxa"/>
          </w:tcPr>
          <w:p w:rsidR="005170DC" w:rsidRPr="00E078F2" w:rsidRDefault="005170DC" w:rsidP="00E078F2">
            <w:pPr>
              <w:pStyle w:val="a9"/>
              <w:numPr>
                <w:ilvl w:val="0"/>
                <w:numId w:val="10"/>
              </w:numPr>
              <w:ind w:left="0" w:firstLine="0"/>
              <w:rPr>
                <w:iCs/>
              </w:rPr>
            </w:pPr>
          </w:p>
        </w:tc>
        <w:tc>
          <w:tcPr>
            <w:tcW w:w="5558" w:type="dxa"/>
          </w:tcPr>
          <w:p w:rsidR="005170DC" w:rsidRPr="00210262" w:rsidRDefault="005170DC" w:rsidP="005170DC">
            <w:p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фотовыставки </w:t>
            </w:r>
            <w:r w:rsidRPr="00210262">
              <w:rPr>
                <w:sz w:val="24"/>
                <w:szCs w:val="24"/>
              </w:rPr>
              <w:t>«Социальная работа в лицах» к празднованию 100-летней годовщины со дня создания системы социальной службы Ханты-Мансийского автономного округа – Югры</w:t>
            </w:r>
          </w:p>
        </w:tc>
        <w:tc>
          <w:tcPr>
            <w:tcW w:w="1531" w:type="dxa"/>
          </w:tcPr>
          <w:p w:rsidR="005170DC" w:rsidRPr="00210262" w:rsidRDefault="005170DC" w:rsidP="005170DC">
            <w:pPr>
              <w:tabs>
                <w:tab w:val="left" w:pos="1134"/>
              </w:tabs>
              <w:jc w:val="center"/>
              <w:rPr>
                <w:sz w:val="24"/>
                <w:szCs w:val="24"/>
                <w:lang w:eastAsia="en-US"/>
              </w:rPr>
            </w:pPr>
            <w:r w:rsidRPr="00210262">
              <w:rPr>
                <w:sz w:val="24"/>
                <w:szCs w:val="24"/>
                <w:lang w:eastAsia="en-US"/>
              </w:rPr>
              <w:t xml:space="preserve">07.06.2019 </w:t>
            </w:r>
          </w:p>
        </w:tc>
        <w:tc>
          <w:tcPr>
            <w:tcW w:w="2977" w:type="dxa"/>
          </w:tcPr>
          <w:p w:rsidR="00022414" w:rsidRDefault="00022414" w:rsidP="00022414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Заместитель директора С.П. Башлыков,</w:t>
            </w:r>
          </w:p>
          <w:p w:rsidR="005170DC" w:rsidRPr="00210262" w:rsidRDefault="00022414" w:rsidP="005170D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</w:t>
            </w:r>
            <w:r w:rsidR="0010392A" w:rsidRPr="00462FFF">
              <w:rPr>
                <w:rFonts w:eastAsia="Calibri"/>
                <w:sz w:val="24"/>
                <w:szCs w:val="24"/>
              </w:rPr>
              <w:t>аведующий организационно-методическим отделением Е.И. Щинникова</w:t>
            </w:r>
          </w:p>
        </w:tc>
      </w:tr>
      <w:tr w:rsidR="005170DC" w:rsidRPr="00210262" w:rsidTr="00E078F2">
        <w:trPr>
          <w:gridAfter w:val="1"/>
          <w:wAfter w:w="2100" w:type="dxa"/>
        </w:trPr>
        <w:tc>
          <w:tcPr>
            <w:tcW w:w="567" w:type="dxa"/>
          </w:tcPr>
          <w:p w:rsidR="005170DC" w:rsidRPr="00E078F2" w:rsidRDefault="005170DC" w:rsidP="00E078F2">
            <w:pPr>
              <w:pStyle w:val="a9"/>
              <w:numPr>
                <w:ilvl w:val="0"/>
                <w:numId w:val="10"/>
              </w:numPr>
              <w:ind w:left="0" w:firstLine="0"/>
              <w:rPr>
                <w:iCs/>
              </w:rPr>
            </w:pPr>
          </w:p>
        </w:tc>
        <w:tc>
          <w:tcPr>
            <w:tcW w:w="5558" w:type="dxa"/>
          </w:tcPr>
          <w:p w:rsidR="005170DC" w:rsidRPr="00210262" w:rsidRDefault="005170DC" w:rsidP="005170DC">
            <w:pPr>
              <w:keepNext/>
              <w:tabs>
                <w:tab w:val="left" w:pos="851"/>
              </w:tabs>
              <w:suppressAutoHyphens/>
              <w:contextualSpacing/>
              <w:rPr>
                <w:sz w:val="24"/>
                <w:szCs w:val="24"/>
                <w:lang w:eastAsia="en-US"/>
              </w:rPr>
            </w:pPr>
            <w:r w:rsidRPr="00210262">
              <w:rPr>
                <w:sz w:val="24"/>
                <w:szCs w:val="24"/>
              </w:rPr>
              <w:t>Проведение</w:t>
            </w:r>
            <w:r>
              <w:rPr>
                <w:sz w:val="24"/>
                <w:szCs w:val="24"/>
              </w:rPr>
              <w:t xml:space="preserve"> сотрудниками У</w:t>
            </w:r>
            <w:r w:rsidRPr="00210262">
              <w:rPr>
                <w:sz w:val="24"/>
                <w:szCs w:val="24"/>
              </w:rPr>
              <w:t>чреждения</w:t>
            </w:r>
            <w:r w:rsidR="00894B7C">
              <w:rPr>
                <w:sz w:val="24"/>
                <w:szCs w:val="24"/>
              </w:rPr>
              <w:t>,</w:t>
            </w:r>
            <w:r w:rsidRPr="00210262">
              <w:rPr>
                <w:sz w:val="24"/>
                <w:szCs w:val="24"/>
              </w:rPr>
              <w:t xml:space="preserve"> совместно с получателями социальных услуг</w:t>
            </w:r>
            <w:r w:rsidR="00894B7C">
              <w:rPr>
                <w:sz w:val="24"/>
                <w:szCs w:val="24"/>
              </w:rPr>
              <w:t>,</w:t>
            </w:r>
            <w:r w:rsidRPr="00210262">
              <w:rPr>
                <w:sz w:val="24"/>
                <w:szCs w:val="24"/>
              </w:rPr>
              <w:t xml:space="preserve"> флэш-моба «100 лет – 100 добрых дел»</w:t>
            </w:r>
          </w:p>
        </w:tc>
        <w:tc>
          <w:tcPr>
            <w:tcW w:w="1531" w:type="dxa"/>
          </w:tcPr>
          <w:p w:rsidR="005170DC" w:rsidRPr="004032FC" w:rsidRDefault="00022414" w:rsidP="005170D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сентябрь</w:t>
            </w:r>
            <w:r w:rsidR="005170DC" w:rsidRPr="004032FC">
              <w:rPr>
                <w:rFonts w:eastAsia="Calibri"/>
                <w:sz w:val="24"/>
                <w:szCs w:val="24"/>
              </w:rPr>
              <w:t xml:space="preserve"> 2019</w:t>
            </w:r>
          </w:p>
          <w:p w:rsidR="005170DC" w:rsidRPr="00210262" w:rsidRDefault="005170DC" w:rsidP="005170DC">
            <w:pPr>
              <w:keepNext/>
              <w:tabs>
                <w:tab w:val="left" w:pos="851"/>
              </w:tabs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022414" w:rsidRDefault="00022414" w:rsidP="005170DC">
            <w:pPr>
              <w:tabs>
                <w:tab w:val="left" w:pos="1134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Заместитель директора Ю.Г. Денизбаева,</w:t>
            </w:r>
          </w:p>
          <w:p w:rsidR="005170DC" w:rsidRDefault="00022414" w:rsidP="005170DC">
            <w:pPr>
              <w:tabs>
                <w:tab w:val="left" w:pos="1134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</w:t>
            </w:r>
            <w:r w:rsidR="00894B7C" w:rsidRPr="00462FFF">
              <w:rPr>
                <w:rFonts w:eastAsia="Calibri"/>
                <w:sz w:val="24"/>
                <w:szCs w:val="24"/>
              </w:rPr>
              <w:t>аведующий организационно-методическим отделением Е.И. Щинникова</w:t>
            </w:r>
            <w:r w:rsidR="00E078F2">
              <w:rPr>
                <w:rFonts w:eastAsia="Calibri"/>
                <w:sz w:val="24"/>
                <w:szCs w:val="24"/>
              </w:rPr>
              <w:t>,</w:t>
            </w:r>
          </w:p>
          <w:p w:rsidR="00D40A3C" w:rsidRDefault="00E078F2" w:rsidP="005170DC">
            <w:pPr>
              <w:tabs>
                <w:tab w:val="left" w:pos="1134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</w:t>
            </w:r>
            <w:r w:rsidR="00894B7C">
              <w:rPr>
                <w:rFonts w:eastAsia="Calibri"/>
                <w:sz w:val="24"/>
                <w:szCs w:val="24"/>
              </w:rPr>
              <w:t xml:space="preserve">аведующий социально-реабилитационным отделением </w:t>
            </w:r>
          </w:p>
          <w:p w:rsidR="00894B7C" w:rsidRDefault="00894B7C" w:rsidP="005170DC">
            <w:pPr>
              <w:tabs>
                <w:tab w:val="left" w:pos="1134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А.О.</w:t>
            </w:r>
            <w:r w:rsidR="00D40A3C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Скитецкая</w:t>
            </w:r>
            <w:r w:rsidR="00E078F2">
              <w:rPr>
                <w:rFonts w:eastAsia="Calibri"/>
                <w:sz w:val="24"/>
                <w:szCs w:val="24"/>
              </w:rPr>
              <w:t>,</w:t>
            </w:r>
          </w:p>
          <w:p w:rsidR="00022414" w:rsidRDefault="00E078F2" w:rsidP="005170DC">
            <w:pPr>
              <w:tabs>
                <w:tab w:val="left" w:pos="1134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</w:t>
            </w:r>
            <w:r w:rsidR="00894B7C">
              <w:rPr>
                <w:rFonts w:eastAsia="Calibri"/>
                <w:sz w:val="24"/>
                <w:szCs w:val="24"/>
              </w:rPr>
              <w:t xml:space="preserve">аведующий отделением социальной адаптации инвалидов </w:t>
            </w:r>
          </w:p>
          <w:p w:rsidR="00894B7C" w:rsidRPr="00210262" w:rsidRDefault="00894B7C" w:rsidP="005170D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Н.Н. Нефедова</w:t>
            </w:r>
          </w:p>
        </w:tc>
      </w:tr>
    </w:tbl>
    <w:p w:rsidR="005F4EBA" w:rsidRPr="005152C6" w:rsidRDefault="005F4EBA" w:rsidP="005F4EBA">
      <w:pPr>
        <w:jc w:val="center"/>
        <w:rPr>
          <w:rFonts w:eastAsia="Calibri"/>
          <w:b/>
          <w:sz w:val="28"/>
          <w:szCs w:val="28"/>
        </w:rPr>
      </w:pPr>
    </w:p>
    <w:sectPr w:rsidR="005F4EBA" w:rsidRPr="005152C6" w:rsidSect="00877F26">
      <w:pgSz w:w="11906" w:h="16838"/>
      <w:pgMar w:top="567" w:right="1276" w:bottom="1134" w:left="155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3100B"/>
    <w:multiLevelType w:val="hybridMultilevel"/>
    <w:tmpl w:val="55E246CE"/>
    <w:lvl w:ilvl="0" w:tplc="F12231C8">
      <w:start w:val="1"/>
      <w:numFmt w:val="decimal"/>
      <w:lvlText w:val="2.%1."/>
      <w:lvlJc w:val="left"/>
      <w:pPr>
        <w:ind w:left="4188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E255659"/>
    <w:multiLevelType w:val="hybridMultilevel"/>
    <w:tmpl w:val="C4E4E794"/>
    <w:lvl w:ilvl="0" w:tplc="0414F0E6">
      <w:start w:val="1"/>
      <w:numFmt w:val="decimal"/>
      <w:lvlText w:val="1.%1."/>
      <w:lvlJc w:val="right"/>
      <w:pPr>
        <w:ind w:left="319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3339D"/>
    <w:multiLevelType w:val="hybridMultilevel"/>
    <w:tmpl w:val="E5CECA48"/>
    <w:lvl w:ilvl="0" w:tplc="06AC3454">
      <w:start w:val="1"/>
      <w:numFmt w:val="decimal"/>
      <w:suff w:val="space"/>
      <w:lvlText w:val="%1."/>
      <w:lvlJc w:val="left"/>
      <w:pPr>
        <w:ind w:left="319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7D61E1"/>
    <w:multiLevelType w:val="hybridMultilevel"/>
    <w:tmpl w:val="5FCEC868"/>
    <w:lvl w:ilvl="0" w:tplc="D0F6F57A">
      <w:start w:val="1"/>
      <w:numFmt w:val="decimal"/>
      <w:lvlText w:val="3.%1."/>
      <w:lvlJc w:val="left"/>
      <w:pPr>
        <w:ind w:left="2487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3207" w:hanging="360"/>
      </w:pPr>
    </w:lvl>
    <w:lvl w:ilvl="2" w:tplc="0419001B">
      <w:start w:val="1"/>
      <w:numFmt w:val="lowerRoman"/>
      <w:lvlText w:val="%3."/>
      <w:lvlJc w:val="right"/>
      <w:pPr>
        <w:ind w:left="3927" w:hanging="180"/>
      </w:pPr>
    </w:lvl>
    <w:lvl w:ilvl="3" w:tplc="0419000F">
      <w:start w:val="1"/>
      <w:numFmt w:val="decimal"/>
      <w:lvlText w:val="%4."/>
      <w:lvlJc w:val="left"/>
      <w:pPr>
        <w:ind w:left="4647" w:hanging="360"/>
      </w:pPr>
    </w:lvl>
    <w:lvl w:ilvl="4" w:tplc="04190019">
      <w:start w:val="1"/>
      <w:numFmt w:val="lowerLetter"/>
      <w:lvlText w:val="%5."/>
      <w:lvlJc w:val="left"/>
      <w:pPr>
        <w:ind w:left="5367" w:hanging="360"/>
      </w:pPr>
    </w:lvl>
    <w:lvl w:ilvl="5" w:tplc="0419001B">
      <w:start w:val="1"/>
      <w:numFmt w:val="lowerRoman"/>
      <w:lvlText w:val="%6."/>
      <w:lvlJc w:val="right"/>
      <w:pPr>
        <w:ind w:left="6087" w:hanging="180"/>
      </w:pPr>
    </w:lvl>
    <w:lvl w:ilvl="6" w:tplc="0419000F">
      <w:start w:val="1"/>
      <w:numFmt w:val="decimal"/>
      <w:lvlText w:val="%7."/>
      <w:lvlJc w:val="left"/>
      <w:pPr>
        <w:ind w:left="6807" w:hanging="360"/>
      </w:pPr>
    </w:lvl>
    <w:lvl w:ilvl="7" w:tplc="04190019">
      <w:start w:val="1"/>
      <w:numFmt w:val="lowerLetter"/>
      <w:lvlText w:val="%8."/>
      <w:lvlJc w:val="left"/>
      <w:pPr>
        <w:ind w:left="7527" w:hanging="360"/>
      </w:pPr>
    </w:lvl>
    <w:lvl w:ilvl="8" w:tplc="0419001B">
      <w:start w:val="1"/>
      <w:numFmt w:val="lowerRoman"/>
      <w:lvlText w:val="%9."/>
      <w:lvlJc w:val="right"/>
      <w:pPr>
        <w:ind w:left="8247" w:hanging="180"/>
      </w:pPr>
    </w:lvl>
  </w:abstractNum>
  <w:abstractNum w:abstractNumId="4" w15:restartNumberingAfterBreak="0">
    <w:nsid w:val="650075A0"/>
    <w:multiLevelType w:val="hybridMultilevel"/>
    <w:tmpl w:val="9B3E0490"/>
    <w:lvl w:ilvl="0" w:tplc="5290F0E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6B393ABF"/>
    <w:multiLevelType w:val="hybridMultilevel"/>
    <w:tmpl w:val="F4B8DB72"/>
    <w:lvl w:ilvl="0" w:tplc="43FC8D28">
      <w:start w:val="1"/>
      <w:numFmt w:val="decimal"/>
      <w:lvlText w:val="4.%1.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2216" w:hanging="360"/>
      </w:pPr>
    </w:lvl>
    <w:lvl w:ilvl="2" w:tplc="0419001B">
      <w:start w:val="1"/>
      <w:numFmt w:val="lowerRoman"/>
      <w:lvlText w:val="%3."/>
      <w:lvlJc w:val="right"/>
      <w:pPr>
        <w:ind w:left="2936" w:hanging="180"/>
      </w:pPr>
    </w:lvl>
    <w:lvl w:ilvl="3" w:tplc="0419000F">
      <w:start w:val="1"/>
      <w:numFmt w:val="decimal"/>
      <w:lvlText w:val="%4."/>
      <w:lvlJc w:val="left"/>
      <w:pPr>
        <w:ind w:left="3656" w:hanging="360"/>
      </w:pPr>
    </w:lvl>
    <w:lvl w:ilvl="4" w:tplc="04190019">
      <w:start w:val="1"/>
      <w:numFmt w:val="lowerLetter"/>
      <w:lvlText w:val="%5."/>
      <w:lvlJc w:val="left"/>
      <w:pPr>
        <w:ind w:left="4376" w:hanging="360"/>
      </w:pPr>
    </w:lvl>
    <w:lvl w:ilvl="5" w:tplc="0419001B">
      <w:start w:val="1"/>
      <w:numFmt w:val="lowerRoman"/>
      <w:lvlText w:val="%6."/>
      <w:lvlJc w:val="right"/>
      <w:pPr>
        <w:ind w:left="5096" w:hanging="180"/>
      </w:pPr>
    </w:lvl>
    <w:lvl w:ilvl="6" w:tplc="0419000F">
      <w:start w:val="1"/>
      <w:numFmt w:val="decimal"/>
      <w:lvlText w:val="%7."/>
      <w:lvlJc w:val="left"/>
      <w:pPr>
        <w:ind w:left="5816" w:hanging="360"/>
      </w:pPr>
    </w:lvl>
    <w:lvl w:ilvl="7" w:tplc="04190019">
      <w:start w:val="1"/>
      <w:numFmt w:val="lowerLetter"/>
      <w:lvlText w:val="%8."/>
      <w:lvlJc w:val="left"/>
      <w:pPr>
        <w:ind w:left="6536" w:hanging="360"/>
      </w:pPr>
    </w:lvl>
    <w:lvl w:ilvl="8" w:tplc="0419001B">
      <w:start w:val="1"/>
      <w:numFmt w:val="lowerRoman"/>
      <w:lvlText w:val="%9."/>
      <w:lvlJc w:val="right"/>
      <w:pPr>
        <w:ind w:left="7256" w:hanging="180"/>
      </w:pPr>
    </w:lvl>
  </w:abstractNum>
  <w:abstractNum w:abstractNumId="6" w15:restartNumberingAfterBreak="0">
    <w:nsid w:val="705D79F0"/>
    <w:multiLevelType w:val="hybridMultilevel"/>
    <w:tmpl w:val="79341B1E"/>
    <w:lvl w:ilvl="0" w:tplc="823CCB78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25A292E"/>
    <w:multiLevelType w:val="hybridMultilevel"/>
    <w:tmpl w:val="78C0E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904222"/>
    <w:multiLevelType w:val="hybridMultilevel"/>
    <w:tmpl w:val="BB66E908"/>
    <w:lvl w:ilvl="0" w:tplc="C2001E22">
      <w:start w:val="1"/>
      <w:numFmt w:val="decimal"/>
      <w:lvlText w:val="5.%1."/>
      <w:lvlJc w:val="left"/>
      <w:pPr>
        <w:ind w:left="1496" w:hanging="360"/>
      </w:pPr>
    </w:lvl>
    <w:lvl w:ilvl="1" w:tplc="04190019">
      <w:start w:val="1"/>
      <w:numFmt w:val="lowerLetter"/>
      <w:lvlText w:val="%2."/>
      <w:lvlJc w:val="left"/>
      <w:pPr>
        <w:ind w:left="2216" w:hanging="360"/>
      </w:pPr>
    </w:lvl>
    <w:lvl w:ilvl="2" w:tplc="0419001B">
      <w:start w:val="1"/>
      <w:numFmt w:val="lowerRoman"/>
      <w:lvlText w:val="%3."/>
      <w:lvlJc w:val="right"/>
      <w:pPr>
        <w:ind w:left="2936" w:hanging="180"/>
      </w:pPr>
    </w:lvl>
    <w:lvl w:ilvl="3" w:tplc="0419000F">
      <w:start w:val="1"/>
      <w:numFmt w:val="decimal"/>
      <w:lvlText w:val="%4."/>
      <w:lvlJc w:val="left"/>
      <w:pPr>
        <w:ind w:left="3656" w:hanging="360"/>
      </w:pPr>
    </w:lvl>
    <w:lvl w:ilvl="4" w:tplc="04190019">
      <w:start w:val="1"/>
      <w:numFmt w:val="lowerLetter"/>
      <w:lvlText w:val="%5."/>
      <w:lvlJc w:val="left"/>
      <w:pPr>
        <w:ind w:left="4376" w:hanging="360"/>
      </w:pPr>
    </w:lvl>
    <w:lvl w:ilvl="5" w:tplc="0419001B">
      <w:start w:val="1"/>
      <w:numFmt w:val="lowerRoman"/>
      <w:lvlText w:val="%6."/>
      <w:lvlJc w:val="right"/>
      <w:pPr>
        <w:ind w:left="5096" w:hanging="180"/>
      </w:pPr>
    </w:lvl>
    <w:lvl w:ilvl="6" w:tplc="0419000F">
      <w:start w:val="1"/>
      <w:numFmt w:val="decimal"/>
      <w:lvlText w:val="%7."/>
      <w:lvlJc w:val="left"/>
      <w:pPr>
        <w:ind w:left="5816" w:hanging="360"/>
      </w:pPr>
    </w:lvl>
    <w:lvl w:ilvl="7" w:tplc="04190019">
      <w:start w:val="1"/>
      <w:numFmt w:val="lowerLetter"/>
      <w:lvlText w:val="%8."/>
      <w:lvlJc w:val="left"/>
      <w:pPr>
        <w:ind w:left="6536" w:hanging="360"/>
      </w:pPr>
    </w:lvl>
    <w:lvl w:ilvl="8" w:tplc="0419001B">
      <w:start w:val="1"/>
      <w:numFmt w:val="lowerRoman"/>
      <w:lvlText w:val="%9."/>
      <w:lvlJc w:val="right"/>
      <w:pPr>
        <w:ind w:left="725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6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60A1"/>
    <w:rsid w:val="0000033A"/>
    <w:rsid w:val="00022414"/>
    <w:rsid w:val="00047516"/>
    <w:rsid w:val="0005292A"/>
    <w:rsid w:val="000705D0"/>
    <w:rsid w:val="00085736"/>
    <w:rsid w:val="000A5820"/>
    <w:rsid w:val="0010392A"/>
    <w:rsid w:val="00117A82"/>
    <w:rsid w:val="00117B47"/>
    <w:rsid w:val="001B2906"/>
    <w:rsid w:val="001F7E02"/>
    <w:rsid w:val="00210262"/>
    <w:rsid w:val="0025775C"/>
    <w:rsid w:val="002F4DE3"/>
    <w:rsid w:val="00327D5D"/>
    <w:rsid w:val="00332DC6"/>
    <w:rsid w:val="00342752"/>
    <w:rsid w:val="00353F7E"/>
    <w:rsid w:val="00366308"/>
    <w:rsid w:val="0039547C"/>
    <w:rsid w:val="003E086F"/>
    <w:rsid w:val="003F54B2"/>
    <w:rsid w:val="003F6929"/>
    <w:rsid w:val="004032FC"/>
    <w:rsid w:val="00462FFF"/>
    <w:rsid w:val="004652D0"/>
    <w:rsid w:val="004A40C0"/>
    <w:rsid w:val="004C7324"/>
    <w:rsid w:val="00501B6C"/>
    <w:rsid w:val="0051599D"/>
    <w:rsid w:val="005170DC"/>
    <w:rsid w:val="00524DE3"/>
    <w:rsid w:val="005F4A25"/>
    <w:rsid w:val="005F4EBA"/>
    <w:rsid w:val="005F5678"/>
    <w:rsid w:val="00620612"/>
    <w:rsid w:val="006245E0"/>
    <w:rsid w:val="006B50E7"/>
    <w:rsid w:val="006E6096"/>
    <w:rsid w:val="007550AE"/>
    <w:rsid w:val="007B2BE6"/>
    <w:rsid w:val="00801BA1"/>
    <w:rsid w:val="00877F26"/>
    <w:rsid w:val="00894B7C"/>
    <w:rsid w:val="008A60A1"/>
    <w:rsid w:val="008E1373"/>
    <w:rsid w:val="009203B4"/>
    <w:rsid w:val="009456F8"/>
    <w:rsid w:val="0097647B"/>
    <w:rsid w:val="009A07B1"/>
    <w:rsid w:val="009D3087"/>
    <w:rsid w:val="00A01550"/>
    <w:rsid w:val="00A4062D"/>
    <w:rsid w:val="00A63010"/>
    <w:rsid w:val="00A954C6"/>
    <w:rsid w:val="00AF01F0"/>
    <w:rsid w:val="00B21CB8"/>
    <w:rsid w:val="00B30DC9"/>
    <w:rsid w:val="00B7632F"/>
    <w:rsid w:val="00B832A9"/>
    <w:rsid w:val="00B91351"/>
    <w:rsid w:val="00BA097A"/>
    <w:rsid w:val="00BA2891"/>
    <w:rsid w:val="00BB469C"/>
    <w:rsid w:val="00BE4F91"/>
    <w:rsid w:val="00C22B27"/>
    <w:rsid w:val="00C95F57"/>
    <w:rsid w:val="00CC49A8"/>
    <w:rsid w:val="00CF0C2D"/>
    <w:rsid w:val="00D40A3C"/>
    <w:rsid w:val="00D66863"/>
    <w:rsid w:val="00DA3303"/>
    <w:rsid w:val="00E078F2"/>
    <w:rsid w:val="00E5480B"/>
    <w:rsid w:val="00E6432B"/>
    <w:rsid w:val="00EE526C"/>
    <w:rsid w:val="00F92FA1"/>
    <w:rsid w:val="00FE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58E3C"/>
  <w15:docId w15:val="{CA2DC90D-BAE7-4E62-A7CD-EB7FBA3AF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2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B2BE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2BE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7B2BE6"/>
    <w:pPr>
      <w:jc w:val="center"/>
    </w:pPr>
    <w:rPr>
      <w:sz w:val="32"/>
      <w:szCs w:val="20"/>
    </w:rPr>
  </w:style>
  <w:style w:type="character" w:customStyle="1" w:styleId="a4">
    <w:name w:val="Заголовок Знак"/>
    <w:basedOn w:val="a0"/>
    <w:link w:val="a3"/>
    <w:rsid w:val="007B2BE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Subtitle"/>
    <w:basedOn w:val="a"/>
    <w:link w:val="a6"/>
    <w:qFormat/>
    <w:rsid w:val="007B2BE6"/>
    <w:pPr>
      <w:jc w:val="center"/>
    </w:pPr>
    <w:rPr>
      <w:b/>
      <w:sz w:val="32"/>
      <w:szCs w:val="20"/>
    </w:rPr>
  </w:style>
  <w:style w:type="character" w:customStyle="1" w:styleId="a6">
    <w:name w:val="Подзаголовок Знак"/>
    <w:basedOn w:val="a0"/>
    <w:link w:val="a5"/>
    <w:rsid w:val="007B2B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t">
    <w:name w:val="t"/>
    <w:basedOn w:val="a"/>
    <w:rsid w:val="007B2BE6"/>
    <w:pPr>
      <w:spacing w:before="100" w:beforeAutospacing="1" w:after="100" w:afterAutospacing="1"/>
      <w:ind w:left="454" w:right="284" w:firstLine="737"/>
      <w:jc w:val="both"/>
    </w:pPr>
  </w:style>
  <w:style w:type="paragraph" w:customStyle="1" w:styleId="11">
    <w:name w:val="Обычный1"/>
    <w:rsid w:val="007B2BE6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7">
    <w:name w:val="Strong"/>
    <w:basedOn w:val="a0"/>
    <w:uiPriority w:val="22"/>
    <w:qFormat/>
    <w:rsid w:val="007B2BE6"/>
    <w:rPr>
      <w:b/>
      <w:bCs/>
    </w:rPr>
  </w:style>
  <w:style w:type="table" w:styleId="a8">
    <w:name w:val="Table Grid"/>
    <w:basedOn w:val="a1"/>
    <w:uiPriority w:val="59"/>
    <w:rsid w:val="005F4EBA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E078F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078F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078F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66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Приказ подготовил:</vt:lpstr>
    </vt:vector>
  </TitlesOfParts>
  <Company/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user</cp:lastModifiedBy>
  <cp:revision>13</cp:revision>
  <cp:lastPrinted>2019-02-07T06:02:00Z</cp:lastPrinted>
  <dcterms:created xsi:type="dcterms:W3CDTF">2019-02-06T04:49:00Z</dcterms:created>
  <dcterms:modified xsi:type="dcterms:W3CDTF">2019-02-13T11:52:00Z</dcterms:modified>
</cp:coreProperties>
</file>