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FA" w:rsidRPr="00414E82" w:rsidRDefault="001100FA" w:rsidP="001100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E82">
        <w:rPr>
          <w:b/>
          <w:sz w:val="28"/>
          <w:szCs w:val="28"/>
        </w:rPr>
        <w:t xml:space="preserve">СТАНДАРТ </w:t>
      </w:r>
      <w:r>
        <w:rPr>
          <w:b/>
          <w:sz w:val="28"/>
          <w:szCs w:val="28"/>
        </w:rPr>
        <w:t xml:space="preserve">СРОЧНЫХ </w:t>
      </w:r>
      <w:r w:rsidRPr="00414E82">
        <w:rPr>
          <w:b/>
          <w:sz w:val="28"/>
          <w:szCs w:val="28"/>
        </w:rPr>
        <w:t xml:space="preserve">СОЦИАЛЬНЫХ УСЛУГ, </w:t>
      </w:r>
    </w:p>
    <w:p w:rsidR="001100FA" w:rsidRPr="00414E82" w:rsidRDefault="001100FA" w:rsidP="001100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 xml:space="preserve">предоставляемых в полустационарной форме социального обслуживания </w:t>
      </w:r>
    </w:p>
    <w:p w:rsidR="001100FA" w:rsidRDefault="001100FA" w:rsidP="001100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поставщиками</w:t>
      </w:r>
      <w:r w:rsidRPr="00414E82">
        <w:rPr>
          <w:bCs/>
          <w:sz w:val="28"/>
          <w:szCs w:val="28"/>
        </w:rPr>
        <w:t xml:space="preserve"> </w:t>
      </w:r>
      <w:r w:rsidRPr="00414E82">
        <w:rPr>
          <w:sz w:val="28"/>
          <w:szCs w:val="28"/>
        </w:rPr>
        <w:t>социальных услуг в Ханты-Мансийском автономном округе – Югре</w:t>
      </w:r>
    </w:p>
    <w:p w:rsidR="000C20B7" w:rsidRDefault="000C20B7"/>
    <w:p w:rsidR="001100FA" w:rsidRPr="008475A0" w:rsidRDefault="001100FA" w:rsidP="001100F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100FA" w:rsidRPr="00D04933" w:rsidRDefault="001100FA" w:rsidP="001100F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D04933">
        <w:rPr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</w:t>
      </w:r>
    </w:p>
    <w:p w:rsidR="001100FA" w:rsidRPr="00D04933" w:rsidRDefault="001100FA" w:rsidP="001100F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1100FA" w:rsidRPr="005222BC" w:rsidTr="00807127">
        <w:tc>
          <w:tcPr>
            <w:tcW w:w="3124" w:type="dxa"/>
            <w:vMerge w:val="restart"/>
          </w:tcPr>
          <w:p w:rsidR="001100FA" w:rsidRPr="005222BC" w:rsidRDefault="001100FA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5222BC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1100FA" w:rsidRPr="005222BC" w:rsidRDefault="001100FA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222BC">
              <w:rPr>
                <w:sz w:val="22"/>
                <w:szCs w:val="22"/>
              </w:rPr>
              <w:t xml:space="preserve">слуга заключается в предоставлении информации об учреждениях, оказывающих юридическую помощь, </w:t>
            </w:r>
            <w:proofErr w:type="gramStart"/>
            <w:r w:rsidRPr="005222BC">
              <w:rPr>
                <w:sz w:val="22"/>
                <w:szCs w:val="22"/>
              </w:rPr>
              <w:t>в  том</w:t>
            </w:r>
            <w:proofErr w:type="gramEnd"/>
            <w:r w:rsidRPr="005222BC">
              <w:rPr>
                <w:sz w:val="22"/>
                <w:szCs w:val="22"/>
              </w:rPr>
              <w:t xml:space="preserve"> числе бесплатно, разъяснении порядка предоставления бесплатной помощи адвоката и предоставлении контактных данных ближайшей организации, оказывающей юридическую помощь, содействии в подготовке и направлении в органы, организации заявлений и документов (при необходимости)</w:t>
            </w:r>
          </w:p>
        </w:tc>
      </w:tr>
      <w:tr w:rsidR="001100FA" w:rsidRPr="005222BC" w:rsidTr="00807127">
        <w:tc>
          <w:tcPr>
            <w:tcW w:w="3124" w:type="dxa"/>
            <w:vMerge/>
          </w:tcPr>
          <w:p w:rsidR="001100FA" w:rsidRPr="005222BC" w:rsidRDefault="001100FA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1100FA" w:rsidRPr="005222BC" w:rsidRDefault="001100FA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1100FA" w:rsidRPr="005222BC" w:rsidRDefault="001100FA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222BC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96" w:type="dxa"/>
          </w:tcPr>
          <w:p w:rsidR="001100FA" w:rsidRPr="005222BC" w:rsidRDefault="001100FA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222B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1100FA" w:rsidRPr="005222BC" w:rsidTr="00807127">
        <w:tc>
          <w:tcPr>
            <w:tcW w:w="3124" w:type="dxa"/>
            <w:vMerge/>
          </w:tcPr>
          <w:p w:rsidR="001100FA" w:rsidRPr="005222BC" w:rsidRDefault="001100FA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1100FA" w:rsidRPr="005222BC" w:rsidRDefault="001100FA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22BC">
              <w:rPr>
                <w:sz w:val="22"/>
                <w:szCs w:val="22"/>
              </w:rPr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86" w:type="dxa"/>
          </w:tcPr>
          <w:p w:rsidR="001100FA" w:rsidRPr="005222BC" w:rsidRDefault="001100FA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222BC">
              <w:rPr>
                <w:sz w:val="22"/>
                <w:szCs w:val="22"/>
              </w:rPr>
              <w:t>30 мин.</w:t>
            </w:r>
          </w:p>
        </w:tc>
        <w:tc>
          <w:tcPr>
            <w:tcW w:w="1796" w:type="dxa"/>
          </w:tcPr>
          <w:p w:rsidR="001100FA" w:rsidRPr="005222BC" w:rsidRDefault="001100FA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222BC">
              <w:rPr>
                <w:sz w:val="22"/>
                <w:szCs w:val="22"/>
              </w:rPr>
              <w:t>по мере необходимости</w:t>
            </w:r>
          </w:p>
        </w:tc>
      </w:tr>
      <w:tr w:rsidR="001100FA" w:rsidRPr="005222BC" w:rsidTr="00807127">
        <w:tc>
          <w:tcPr>
            <w:tcW w:w="3124" w:type="dxa"/>
          </w:tcPr>
          <w:p w:rsidR="001100FA" w:rsidRPr="005222BC" w:rsidRDefault="001100FA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5222B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1100FA" w:rsidRPr="005222BC" w:rsidRDefault="001100FA" w:rsidP="008071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222BC">
              <w:rPr>
                <w:sz w:val="22"/>
                <w:szCs w:val="22"/>
              </w:rPr>
              <w:t xml:space="preserve"> период обращения получателя социальных услуг</w:t>
            </w:r>
          </w:p>
        </w:tc>
      </w:tr>
      <w:tr w:rsidR="001100FA" w:rsidRPr="005222BC" w:rsidTr="00807127">
        <w:tc>
          <w:tcPr>
            <w:tcW w:w="3124" w:type="dxa"/>
          </w:tcPr>
          <w:p w:rsidR="001100FA" w:rsidRPr="005222BC" w:rsidRDefault="001100FA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5222B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1100FA" w:rsidRPr="005222BC" w:rsidRDefault="001100FA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222BC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1100FA" w:rsidRPr="005222BC" w:rsidTr="00807127">
        <w:tc>
          <w:tcPr>
            <w:tcW w:w="3124" w:type="dxa"/>
          </w:tcPr>
          <w:p w:rsidR="001100FA" w:rsidRPr="005222BC" w:rsidRDefault="001100FA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5222BC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1100FA" w:rsidRPr="005222BC" w:rsidRDefault="001100FA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222BC">
              <w:rPr>
                <w:sz w:val="22"/>
                <w:szCs w:val="22"/>
              </w:rPr>
              <w:t>оказатели качества – предоставление услуги должно обеспечить получателю социальных услуг возможность получения юридической помощи в целях защиты его прав и законных интересов.</w:t>
            </w:r>
            <w:r>
              <w:rPr>
                <w:sz w:val="22"/>
                <w:szCs w:val="22"/>
              </w:rPr>
              <w:t xml:space="preserve"> </w:t>
            </w:r>
            <w:r w:rsidRPr="005222BC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1100FA" w:rsidRPr="005222BC" w:rsidTr="00807127">
        <w:tc>
          <w:tcPr>
            <w:tcW w:w="3124" w:type="dxa"/>
          </w:tcPr>
          <w:p w:rsidR="001100FA" w:rsidRPr="005222BC" w:rsidRDefault="001100FA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22BC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1100FA" w:rsidRPr="005222BC" w:rsidRDefault="001100FA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222BC">
              <w:rPr>
                <w:sz w:val="22"/>
                <w:szCs w:val="22"/>
              </w:rPr>
              <w:t xml:space="preserve">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</w:tbl>
    <w:p w:rsidR="001100FA" w:rsidRDefault="001100FA" w:rsidP="00110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FA" w:rsidRDefault="001100FA" w:rsidP="00110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0FA" w:rsidRDefault="001100FA"/>
    <w:sectPr w:rsidR="001100FA" w:rsidSect="004F0FA9">
      <w:pgSz w:w="11905" w:h="16837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4D"/>
    <w:rsid w:val="0001498C"/>
    <w:rsid w:val="000C20B7"/>
    <w:rsid w:val="001100FA"/>
    <w:rsid w:val="00455C7F"/>
    <w:rsid w:val="004F0FA9"/>
    <w:rsid w:val="00704441"/>
    <w:rsid w:val="009C6E4A"/>
    <w:rsid w:val="00E5254D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B14E0-1F10-453E-AAA8-CBE7E3DD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0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2016-07-19T12:28:00Z</dcterms:created>
  <dcterms:modified xsi:type="dcterms:W3CDTF">2016-07-19T12:29:00Z</dcterms:modified>
</cp:coreProperties>
</file>