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B" w:rsidRPr="00824B30" w:rsidRDefault="001424EB" w:rsidP="002C4C15">
      <w:pPr>
        <w:pStyle w:val="a3"/>
        <w:spacing w:before="60"/>
        <w:ind w:right="3725" w:firstLine="691"/>
        <w:jc w:val="center"/>
        <w:rPr>
          <w:lang w:val="ru-RU"/>
        </w:rPr>
      </w:pPr>
      <w:r w:rsidRPr="00824B30">
        <w:rPr>
          <w:lang w:val="ru-RU"/>
        </w:rPr>
        <w:t>Сведения 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</w:t>
      </w:r>
    </w:p>
    <w:p w:rsidR="001424EB" w:rsidRPr="00824B30" w:rsidRDefault="001424EB" w:rsidP="002C4C15">
      <w:pPr>
        <w:pStyle w:val="a3"/>
        <w:spacing w:after="14" w:line="480" w:lineRule="auto"/>
        <w:ind w:left="5513"/>
        <w:jc w:val="center"/>
        <w:rPr>
          <w:lang w:val="ru-RU"/>
        </w:rPr>
      </w:pPr>
      <w:r w:rsidRPr="00824B30">
        <w:rPr>
          <w:lang w:val="ru-RU"/>
        </w:rPr>
        <w:t>а также о доходах, об имуществе и обязательствах имущест</w:t>
      </w:r>
      <w:r w:rsidR="00824B30" w:rsidRPr="00824B30">
        <w:rPr>
          <w:lang w:val="ru-RU"/>
        </w:rPr>
        <w:t xml:space="preserve">венного характера их супругов и </w:t>
      </w:r>
      <w:r w:rsidRPr="00824B30">
        <w:rPr>
          <w:lang w:val="ru-RU"/>
        </w:rPr>
        <w:t>несовершеннолетних детей (за период с 1 января по 31 декабря 201</w:t>
      </w:r>
      <w:r w:rsidR="002C4C15" w:rsidRPr="00824B30">
        <w:rPr>
          <w:lang w:val="ru-RU"/>
        </w:rPr>
        <w:t>7</w:t>
      </w:r>
      <w:r w:rsidRPr="00824B30">
        <w:rPr>
          <w:lang w:val="ru-RU"/>
        </w:rPr>
        <w:t xml:space="preserve"> года)</w:t>
      </w:r>
    </w:p>
    <w:tbl>
      <w:tblPr>
        <w:tblStyle w:val="TableNormal"/>
        <w:tblW w:w="155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1419"/>
        <w:gridCol w:w="1560"/>
        <w:gridCol w:w="1274"/>
        <w:gridCol w:w="1561"/>
        <w:gridCol w:w="1558"/>
        <w:gridCol w:w="1497"/>
        <w:gridCol w:w="1340"/>
        <w:gridCol w:w="1275"/>
        <w:gridCol w:w="1135"/>
      </w:tblGrid>
      <w:tr w:rsidR="001424EB" w:rsidRPr="00824B30" w:rsidTr="00824B30">
        <w:trPr>
          <w:trHeight w:hRule="exact" w:val="756"/>
        </w:trPr>
        <w:tc>
          <w:tcPr>
            <w:tcW w:w="2897" w:type="dxa"/>
            <w:vMerge w:val="restart"/>
          </w:tcPr>
          <w:p w:rsidR="001424EB" w:rsidRPr="00824B30" w:rsidRDefault="001424EB" w:rsidP="0076504C">
            <w:pPr>
              <w:rPr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1424EB" w:rsidRPr="00824B30" w:rsidRDefault="001424EB" w:rsidP="0076504C">
            <w:pPr>
              <w:pStyle w:val="TableParagraph"/>
              <w:spacing w:before="4"/>
              <w:rPr>
                <w:lang w:val="ru-RU"/>
              </w:rPr>
            </w:pPr>
          </w:p>
          <w:p w:rsidR="001424EB" w:rsidRPr="00824B30" w:rsidRDefault="001424EB" w:rsidP="0076504C">
            <w:pPr>
              <w:pStyle w:val="TableParagraph"/>
              <w:ind w:left="112" w:right="106" w:firstLine="43"/>
              <w:jc w:val="both"/>
              <w:rPr>
                <w:sz w:val="20"/>
                <w:lang w:val="ru-RU"/>
              </w:rPr>
            </w:pPr>
            <w:proofErr w:type="spellStart"/>
            <w:r w:rsidRPr="00824B30">
              <w:rPr>
                <w:sz w:val="20"/>
                <w:lang w:val="ru-RU"/>
              </w:rPr>
              <w:t>Декларирова</w:t>
            </w:r>
            <w:proofErr w:type="spellEnd"/>
            <w:r w:rsidRPr="00824B30">
              <w:rPr>
                <w:sz w:val="20"/>
                <w:lang w:val="ru-RU"/>
              </w:rPr>
              <w:t xml:space="preserve"> </w:t>
            </w:r>
            <w:proofErr w:type="spellStart"/>
            <w:r w:rsidRPr="00824B30">
              <w:rPr>
                <w:sz w:val="20"/>
                <w:lang w:val="ru-RU"/>
              </w:rPr>
              <w:t>нный</w:t>
            </w:r>
            <w:proofErr w:type="spellEnd"/>
            <w:r w:rsidRPr="00824B30">
              <w:rPr>
                <w:sz w:val="20"/>
                <w:lang w:val="ru-RU"/>
              </w:rPr>
              <w:t xml:space="preserve"> годовой доход (руб.)</w:t>
            </w:r>
          </w:p>
        </w:tc>
        <w:tc>
          <w:tcPr>
            <w:tcW w:w="4395" w:type="dxa"/>
            <w:gridSpan w:val="3"/>
          </w:tcPr>
          <w:p w:rsidR="001424EB" w:rsidRPr="00824B30" w:rsidRDefault="001424EB" w:rsidP="0076504C">
            <w:pPr>
              <w:pStyle w:val="TableParagraph"/>
              <w:spacing w:before="137"/>
              <w:ind w:left="909" w:right="894" w:firstLine="228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1424EB" w:rsidRPr="00824B30" w:rsidRDefault="001424EB" w:rsidP="0076504C">
            <w:pPr>
              <w:pStyle w:val="TableParagraph"/>
              <w:spacing w:before="137"/>
              <w:ind w:left="955" w:right="939" w:firstLine="182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Объекты недвижимости, находящегося в пользовании</w:t>
            </w:r>
          </w:p>
        </w:tc>
        <w:tc>
          <w:tcPr>
            <w:tcW w:w="2410" w:type="dxa"/>
            <w:gridSpan w:val="2"/>
          </w:tcPr>
          <w:p w:rsidR="001424EB" w:rsidRPr="00824B30" w:rsidRDefault="001424EB" w:rsidP="0076504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1424EB" w:rsidRPr="00824B30" w:rsidRDefault="001424EB" w:rsidP="0076504C">
            <w:pPr>
              <w:pStyle w:val="TableParagraph"/>
              <w:ind w:left="189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Транспортные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средства</w:t>
            </w:r>
            <w:proofErr w:type="spellEnd"/>
          </w:p>
        </w:tc>
      </w:tr>
      <w:tr w:rsidR="001424EB" w:rsidRPr="00824B30" w:rsidTr="00824B30">
        <w:trPr>
          <w:trHeight w:hRule="exact" w:val="470"/>
        </w:trPr>
        <w:tc>
          <w:tcPr>
            <w:tcW w:w="2897" w:type="dxa"/>
            <w:vMerge/>
          </w:tcPr>
          <w:p w:rsidR="001424EB" w:rsidRPr="00824B30" w:rsidRDefault="001424EB" w:rsidP="0076504C"/>
        </w:tc>
        <w:tc>
          <w:tcPr>
            <w:tcW w:w="1419" w:type="dxa"/>
            <w:vMerge/>
          </w:tcPr>
          <w:p w:rsidR="001424EB" w:rsidRPr="00824B30" w:rsidRDefault="001424EB" w:rsidP="0076504C"/>
        </w:tc>
        <w:tc>
          <w:tcPr>
            <w:tcW w:w="1560" w:type="dxa"/>
          </w:tcPr>
          <w:p w:rsidR="001424EB" w:rsidRPr="00824B30" w:rsidRDefault="001424EB" w:rsidP="0076504C">
            <w:pPr>
              <w:pStyle w:val="TableParagraph"/>
              <w:ind w:left="146" w:right="130" w:firstLine="45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Вид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объектов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недвижимости</w:t>
            </w:r>
            <w:proofErr w:type="spellEnd"/>
          </w:p>
        </w:tc>
        <w:tc>
          <w:tcPr>
            <w:tcW w:w="1274" w:type="dxa"/>
          </w:tcPr>
          <w:p w:rsidR="001424EB" w:rsidRPr="00824B30" w:rsidRDefault="001424EB" w:rsidP="0076504C">
            <w:pPr>
              <w:pStyle w:val="TableParagraph"/>
              <w:ind w:left="357" w:hanging="113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Площадь</w:t>
            </w:r>
            <w:proofErr w:type="spellEnd"/>
            <w:r w:rsidRPr="00824B30">
              <w:rPr>
                <w:w w:val="95"/>
                <w:sz w:val="20"/>
              </w:rPr>
              <w:t xml:space="preserve"> </w:t>
            </w:r>
            <w:r w:rsidRPr="00824B30">
              <w:rPr>
                <w:sz w:val="20"/>
              </w:rPr>
              <w:t>(</w:t>
            </w:r>
            <w:proofErr w:type="spellStart"/>
            <w:r w:rsidRPr="00824B30">
              <w:rPr>
                <w:sz w:val="20"/>
              </w:rPr>
              <w:t>кв</w:t>
            </w:r>
            <w:proofErr w:type="spellEnd"/>
            <w:r w:rsidRPr="00824B30">
              <w:rPr>
                <w:sz w:val="20"/>
              </w:rPr>
              <w:t>. м)</w:t>
            </w:r>
          </w:p>
        </w:tc>
        <w:tc>
          <w:tcPr>
            <w:tcW w:w="1561" w:type="dxa"/>
          </w:tcPr>
          <w:p w:rsidR="001424EB" w:rsidRPr="00824B30" w:rsidRDefault="001424EB" w:rsidP="0076504C">
            <w:pPr>
              <w:pStyle w:val="TableParagraph"/>
              <w:ind w:left="167" w:firstLine="307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Страна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w w:val="95"/>
                <w:sz w:val="20"/>
              </w:rPr>
              <w:t>расположения</w:t>
            </w:r>
            <w:proofErr w:type="spellEnd"/>
          </w:p>
        </w:tc>
        <w:tc>
          <w:tcPr>
            <w:tcW w:w="1558" w:type="dxa"/>
          </w:tcPr>
          <w:p w:rsidR="001424EB" w:rsidRPr="00824B30" w:rsidRDefault="001424EB" w:rsidP="0076504C">
            <w:pPr>
              <w:pStyle w:val="TableParagraph"/>
              <w:ind w:left="146" w:right="128" w:firstLine="45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Вид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объектов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недвижимости</w:t>
            </w:r>
            <w:proofErr w:type="spellEnd"/>
          </w:p>
        </w:tc>
        <w:tc>
          <w:tcPr>
            <w:tcW w:w="1497" w:type="dxa"/>
          </w:tcPr>
          <w:p w:rsidR="001424EB" w:rsidRPr="00824B30" w:rsidRDefault="001424EB" w:rsidP="00BF1735">
            <w:pPr>
              <w:pStyle w:val="TableParagraph"/>
              <w:ind w:left="359" w:hanging="113"/>
              <w:rPr>
                <w:sz w:val="20"/>
              </w:rPr>
            </w:pPr>
            <w:proofErr w:type="spellStart"/>
            <w:proofErr w:type="gramStart"/>
            <w:r w:rsidRPr="00824B30">
              <w:rPr>
                <w:w w:val="95"/>
                <w:sz w:val="20"/>
              </w:rPr>
              <w:t>Площадь</w:t>
            </w:r>
            <w:proofErr w:type="spellEnd"/>
            <w:r w:rsidRPr="00824B30">
              <w:rPr>
                <w:sz w:val="20"/>
              </w:rPr>
              <w:t>(</w:t>
            </w:r>
            <w:proofErr w:type="spellStart"/>
            <w:proofErr w:type="gramEnd"/>
            <w:r w:rsidRPr="00824B30">
              <w:rPr>
                <w:sz w:val="20"/>
              </w:rPr>
              <w:t>кв</w:t>
            </w:r>
            <w:proofErr w:type="spellEnd"/>
            <w:r w:rsidRPr="00824B30">
              <w:rPr>
                <w:sz w:val="20"/>
              </w:rPr>
              <w:t>.)</w:t>
            </w:r>
          </w:p>
        </w:tc>
        <w:tc>
          <w:tcPr>
            <w:tcW w:w="1340" w:type="dxa"/>
          </w:tcPr>
          <w:p w:rsidR="001424EB" w:rsidRPr="00824B30" w:rsidRDefault="001424EB" w:rsidP="0076504C">
            <w:pPr>
              <w:pStyle w:val="TableParagraph"/>
              <w:ind w:left="168" w:right="130" w:firstLine="307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Страна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w w:val="95"/>
                <w:sz w:val="20"/>
              </w:rPr>
              <w:t>расположения</w:t>
            </w:r>
            <w:proofErr w:type="spellEnd"/>
          </w:p>
        </w:tc>
        <w:tc>
          <w:tcPr>
            <w:tcW w:w="1275" w:type="dxa"/>
          </w:tcPr>
          <w:p w:rsidR="001424EB" w:rsidRPr="00824B30" w:rsidRDefault="001424EB" w:rsidP="0076504C">
            <w:pPr>
              <w:pStyle w:val="TableParagraph"/>
              <w:spacing w:line="223" w:lineRule="exact"/>
              <w:ind w:left="461" w:right="461"/>
              <w:jc w:val="center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вид</w:t>
            </w:r>
            <w:proofErr w:type="spellEnd"/>
          </w:p>
        </w:tc>
        <w:tc>
          <w:tcPr>
            <w:tcW w:w="1135" w:type="dxa"/>
          </w:tcPr>
          <w:p w:rsidR="001424EB" w:rsidRPr="00824B30" w:rsidRDefault="001424EB" w:rsidP="0076504C">
            <w:pPr>
              <w:pStyle w:val="TableParagraph"/>
              <w:spacing w:line="223" w:lineRule="exact"/>
              <w:ind w:left="312" w:right="113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марка</w:t>
            </w:r>
            <w:proofErr w:type="spellEnd"/>
          </w:p>
        </w:tc>
      </w:tr>
      <w:tr w:rsidR="001424EB" w:rsidRPr="00824B30" w:rsidTr="00824B30">
        <w:trPr>
          <w:trHeight w:hRule="exact" w:val="1236"/>
        </w:trPr>
        <w:tc>
          <w:tcPr>
            <w:tcW w:w="2897" w:type="dxa"/>
            <w:vMerge w:val="restart"/>
          </w:tcPr>
          <w:p w:rsidR="001424EB" w:rsidRPr="00824B30" w:rsidRDefault="001424EB" w:rsidP="002C4C15">
            <w:pPr>
              <w:pStyle w:val="TableParagraph"/>
              <w:ind w:left="103" w:right="191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Соловьева Ирина Сергеевна, директор автономного учреждения Ханты-Мансийского автономного округа – Югры «</w:t>
            </w:r>
            <w:proofErr w:type="spellStart"/>
            <w:r w:rsidR="002C4C15" w:rsidRPr="00824B30">
              <w:rPr>
                <w:sz w:val="20"/>
                <w:lang w:val="ru-RU"/>
              </w:rPr>
              <w:t>Сургутский</w:t>
            </w:r>
            <w:proofErr w:type="spellEnd"/>
            <w:r w:rsidR="002C4C15" w:rsidRPr="00824B30">
              <w:rPr>
                <w:sz w:val="20"/>
                <w:lang w:val="ru-RU"/>
              </w:rPr>
              <w:t xml:space="preserve"> с</w:t>
            </w:r>
            <w:r w:rsidRPr="00824B30">
              <w:rPr>
                <w:sz w:val="20"/>
                <w:lang w:val="ru-RU"/>
              </w:rPr>
              <w:t>оциальн</w:t>
            </w:r>
            <w:proofErr w:type="gramStart"/>
            <w:r w:rsidRPr="00824B30">
              <w:rPr>
                <w:sz w:val="20"/>
                <w:lang w:val="ru-RU"/>
              </w:rPr>
              <w:t>о-</w:t>
            </w:r>
            <w:proofErr w:type="gramEnd"/>
            <w:r w:rsidRPr="00824B30">
              <w:rPr>
                <w:sz w:val="20"/>
                <w:lang w:val="ru-RU"/>
              </w:rPr>
              <w:t xml:space="preserve"> оздоровительный центр», г. Сургут</w:t>
            </w:r>
          </w:p>
        </w:tc>
        <w:tc>
          <w:tcPr>
            <w:tcW w:w="1419" w:type="dxa"/>
            <w:vMerge w:val="restart"/>
          </w:tcPr>
          <w:p w:rsidR="001424EB" w:rsidRPr="00824B30" w:rsidRDefault="001424EB" w:rsidP="0076504C">
            <w:pPr>
              <w:pStyle w:val="TableParagraph"/>
              <w:rPr>
                <w:sz w:val="20"/>
                <w:lang w:val="ru-RU"/>
              </w:rPr>
            </w:pPr>
          </w:p>
          <w:p w:rsidR="001424EB" w:rsidRPr="00824B30" w:rsidRDefault="001424EB" w:rsidP="0076504C">
            <w:pPr>
              <w:pStyle w:val="TableParagraph"/>
              <w:rPr>
                <w:sz w:val="20"/>
                <w:lang w:val="ru-RU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1424EB" w:rsidRPr="00824B30" w:rsidRDefault="00BF1735" w:rsidP="00BF1735">
            <w:pPr>
              <w:pStyle w:val="TableParagraph"/>
              <w:ind w:left="230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1 692 974,7</w:t>
            </w:r>
          </w:p>
        </w:tc>
        <w:tc>
          <w:tcPr>
            <w:tcW w:w="1560" w:type="dxa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19"/>
              </w:rPr>
            </w:pPr>
          </w:p>
          <w:p w:rsidR="001424EB" w:rsidRPr="00824B30" w:rsidRDefault="001424EB" w:rsidP="0076504C">
            <w:pPr>
              <w:pStyle w:val="TableParagraph"/>
              <w:ind w:left="580" w:right="374" w:hanging="188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квартира</w:t>
            </w:r>
            <w:proofErr w:type="spellEnd"/>
            <w:r w:rsidRPr="00824B30">
              <w:rPr>
                <w:sz w:val="20"/>
              </w:rPr>
              <w:t xml:space="preserve"> (1/3)</w:t>
            </w:r>
          </w:p>
        </w:tc>
        <w:tc>
          <w:tcPr>
            <w:tcW w:w="1274" w:type="dxa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29"/>
              </w:rPr>
            </w:pPr>
          </w:p>
          <w:p w:rsidR="001424EB" w:rsidRPr="00824B30" w:rsidRDefault="001424EB" w:rsidP="0076504C">
            <w:pPr>
              <w:pStyle w:val="TableParagraph"/>
              <w:ind w:left="388" w:right="386"/>
              <w:jc w:val="center"/>
              <w:rPr>
                <w:sz w:val="20"/>
              </w:rPr>
            </w:pPr>
            <w:r w:rsidRPr="00824B30">
              <w:rPr>
                <w:sz w:val="20"/>
              </w:rPr>
              <w:t>73,0</w:t>
            </w:r>
          </w:p>
        </w:tc>
        <w:tc>
          <w:tcPr>
            <w:tcW w:w="1561" w:type="dxa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ind w:right="478"/>
              <w:jc w:val="right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Россия</w:t>
            </w:r>
            <w:proofErr w:type="spellEnd"/>
          </w:p>
        </w:tc>
        <w:tc>
          <w:tcPr>
            <w:tcW w:w="1558" w:type="dxa"/>
            <w:vMerge w:val="restart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29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29"/>
              </w:rPr>
            </w:pPr>
          </w:p>
          <w:p w:rsidR="001424EB" w:rsidRPr="00824B30" w:rsidRDefault="001424EB" w:rsidP="0076504C">
            <w:pPr>
              <w:pStyle w:val="TableParagraph"/>
              <w:ind w:left="403" w:right="128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не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имеет</w:t>
            </w:r>
            <w:proofErr w:type="spellEnd"/>
          </w:p>
        </w:tc>
        <w:tc>
          <w:tcPr>
            <w:tcW w:w="1497" w:type="dxa"/>
            <w:vMerge w:val="restart"/>
          </w:tcPr>
          <w:p w:rsidR="001424EB" w:rsidRPr="00824B30" w:rsidRDefault="001424EB" w:rsidP="00824B30">
            <w:pPr>
              <w:jc w:val="center"/>
              <w:rPr>
                <w:lang w:val="ru-RU"/>
              </w:rPr>
            </w:pPr>
          </w:p>
          <w:p w:rsidR="00824B30" w:rsidRPr="00824B30" w:rsidRDefault="00824B30" w:rsidP="00824B30">
            <w:pPr>
              <w:jc w:val="center"/>
              <w:rPr>
                <w:lang w:val="ru-RU"/>
              </w:rPr>
            </w:pPr>
          </w:p>
          <w:p w:rsidR="00824B30" w:rsidRPr="00824B30" w:rsidRDefault="00824B30" w:rsidP="00824B30">
            <w:pPr>
              <w:jc w:val="center"/>
              <w:rPr>
                <w:lang w:val="ru-RU"/>
              </w:rPr>
            </w:pPr>
          </w:p>
          <w:p w:rsidR="00824B30" w:rsidRPr="00824B30" w:rsidRDefault="00824B30" w:rsidP="00824B30">
            <w:pPr>
              <w:jc w:val="center"/>
              <w:rPr>
                <w:lang w:val="ru-RU"/>
              </w:rPr>
            </w:pPr>
          </w:p>
          <w:p w:rsidR="00824B30" w:rsidRPr="00824B30" w:rsidRDefault="00824B30" w:rsidP="00824B30">
            <w:pPr>
              <w:jc w:val="center"/>
              <w:rPr>
                <w:lang w:val="ru-RU"/>
              </w:rPr>
            </w:pPr>
            <w:r w:rsidRPr="00824B30">
              <w:rPr>
                <w:lang w:val="ru-RU"/>
              </w:rPr>
              <w:t>-</w:t>
            </w:r>
          </w:p>
        </w:tc>
        <w:tc>
          <w:tcPr>
            <w:tcW w:w="1340" w:type="dxa"/>
            <w:vMerge w:val="restart"/>
          </w:tcPr>
          <w:p w:rsidR="001424EB" w:rsidRPr="00824B30" w:rsidRDefault="001424EB" w:rsidP="0076504C">
            <w:pPr>
              <w:rPr>
                <w:lang w:val="ru-RU"/>
              </w:rPr>
            </w:pPr>
          </w:p>
          <w:p w:rsidR="00824B30" w:rsidRPr="00824B30" w:rsidRDefault="00824B30" w:rsidP="0076504C">
            <w:pPr>
              <w:rPr>
                <w:lang w:val="ru-RU"/>
              </w:rPr>
            </w:pPr>
          </w:p>
          <w:p w:rsidR="00824B30" w:rsidRPr="00824B30" w:rsidRDefault="00824B30" w:rsidP="0076504C">
            <w:pPr>
              <w:rPr>
                <w:lang w:val="ru-RU"/>
              </w:rPr>
            </w:pPr>
          </w:p>
          <w:p w:rsidR="00824B30" w:rsidRPr="00824B30" w:rsidRDefault="00824B30" w:rsidP="0076504C">
            <w:pPr>
              <w:rPr>
                <w:lang w:val="ru-RU"/>
              </w:rPr>
            </w:pPr>
          </w:p>
          <w:p w:rsidR="00824B30" w:rsidRPr="00824B30" w:rsidRDefault="00824B30" w:rsidP="00824B30">
            <w:pPr>
              <w:jc w:val="center"/>
              <w:rPr>
                <w:lang w:val="ru-RU"/>
              </w:rPr>
            </w:pPr>
            <w:r w:rsidRPr="00824B30">
              <w:rPr>
                <w:lang w:val="ru-RU"/>
              </w:rPr>
              <w:t>-</w:t>
            </w:r>
          </w:p>
        </w:tc>
        <w:tc>
          <w:tcPr>
            <w:tcW w:w="1275" w:type="dxa"/>
            <w:vMerge w:val="restart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19"/>
              </w:rPr>
            </w:pPr>
          </w:p>
          <w:p w:rsidR="001424EB" w:rsidRPr="00824B30" w:rsidRDefault="001424EB" w:rsidP="0076504C">
            <w:pPr>
              <w:pStyle w:val="TableParagraph"/>
              <w:ind w:left="247" w:hanging="111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автомобиль</w:t>
            </w:r>
            <w:proofErr w:type="spellEnd"/>
            <w:r w:rsidRPr="00824B30">
              <w:rPr>
                <w:w w:val="95"/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легковой</w:t>
            </w:r>
            <w:proofErr w:type="spellEnd"/>
          </w:p>
        </w:tc>
        <w:tc>
          <w:tcPr>
            <w:tcW w:w="1135" w:type="dxa"/>
            <w:vMerge w:val="restart"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spacing w:before="4"/>
              <w:rPr>
                <w:sz w:val="19"/>
              </w:rPr>
            </w:pPr>
          </w:p>
          <w:p w:rsidR="001424EB" w:rsidRPr="00824B30" w:rsidRDefault="001424EB" w:rsidP="0076504C">
            <w:pPr>
              <w:pStyle w:val="TableParagraph"/>
              <w:ind w:left="362" w:right="113" w:hanging="226"/>
              <w:rPr>
                <w:sz w:val="20"/>
              </w:rPr>
            </w:pPr>
            <w:r w:rsidRPr="00824B30">
              <w:rPr>
                <w:sz w:val="20"/>
              </w:rPr>
              <w:t>Mitsubishi</w:t>
            </w:r>
            <w:r w:rsidRPr="00824B30">
              <w:rPr>
                <w:w w:val="99"/>
                <w:sz w:val="20"/>
              </w:rPr>
              <w:t xml:space="preserve"> </w:t>
            </w:r>
            <w:r w:rsidRPr="00824B30">
              <w:rPr>
                <w:sz w:val="20"/>
              </w:rPr>
              <w:t>ASX</w:t>
            </w:r>
          </w:p>
        </w:tc>
      </w:tr>
      <w:tr w:rsidR="001424EB" w:rsidRPr="00824B30" w:rsidTr="00824B30">
        <w:trPr>
          <w:trHeight w:hRule="exact" w:val="1108"/>
        </w:trPr>
        <w:tc>
          <w:tcPr>
            <w:tcW w:w="2897" w:type="dxa"/>
            <w:vMerge/>
          </w:tcPr>
          <w:p w:rsidR="001424EB" w:rsidRPr="00824B30" w:rsidRDefault="001424EB" w:rsidP="0076504C">
            <w:pPr>
              <w:pStyle w:val="TableParagraph"/>
              <w:ind w:left="103" w:right="191"/>
              <w:rPr>
                <w:sz w:val="20"/>
                <w:lang w:val="ru-RU"/>
              </w:rPr>
            </w:pPr>
          </w:p>
        </w:tc>
        <w:tc>
          <w:tcPr>
            <w:tcW w:w="1419" w:type="dxa"/>
            <w:vMerge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424EB" w:rsidRPr="00824B30" w:rsidRDefault="001424EB" w:rsidP="0076504C">
            <w:pPr>
              <w:pStyle w:val="TableParagraph"/>
              <w:jc w:val="center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квартира</w:t>
            </w:r>
            <w:proofErr w:type="spellEnd"/>
          </w:p>
        </w:tc>
        <w:tc>
          <w:tcPr>
            <w:tcW w:w="1274" w:type="dxa"/>
          </w:tcPr>
          <w:p w:rsidR="001424EB" w:rsidRPr="00824B30" w:rsidRDefault="001424EB" w:rsidP="0076504C">
            <w:pPr>
              <w:pStyle w:val="TableParagraph"/>
              <w:jc w:val="center"/>
              <w:rPr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74,0</w:t>
            </w:r>
          </w:p>
        </w:tc>
        <w:tc>
          <w:tcPr>
            <w:tcW w:w="1561" w:type="dxa"/>
          </w:tcPr>
          <w:p w:rsidR="001424EB" w:rsidRPr="00824B30" w:rsidRDefault="001424EB" w:rsidP="0076504C">
            <w:pPr>
              <w:pStyle w:val="TableParagraph"/>
              <w:ind w:right="478"/>
              <w:jc w:val="right"/>
              <w:rPr>
                <w:w w:val="95"/>
                <w:sz w:val="20"/>
              </w:rPr>
            </w:pPr>
          </w:p>
          <w:p w:rsidR="001424EB" w:rsidRPr="00824B30" w:rsidRDefault="001424EB" w:rsidP="0076504C">
            <w:pPr>
              <w:pStyle w:val="TableParagraph"/>
              <w:ind w:right="478"/>
              <w:jc w:val="right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Россия</w:t>
            </w:r>
            <w:proofErr w:type="spellEnd"/>
          </w:p>
        </w:tc>
        <w:tc>
          <w:tcPr>
            <w:tcW w:w="1558" w:type="dxa"/>
            <w:vMerge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424EB" w:rsidRPr="00824B30" w:rsidRDefault="001424EB" w:rsidP="0076504C"/>
        </w:tc>
        <w:tc>
          <w:tcPr>
            <w:tcW w:w="1340" w:type="dxa"/>
            <w:vMerge/>
          </w:tcPr>
          <w:p w:rsidR="001424EB" w:rsidRPr="00824B30" w:rsidRDefault="001424EB" w:rsidP="0076504C"/>
        </w:tc>
        <w:tc>
          <w:tcPr>
            <w:tcW w:w="1275" w:type="dxa"/>
            <w:vMerge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1424EB" w:rsidRPr="00824B30" w:rsidRDefault="001424EB" w:rsidP="0076504C">
            <w:pPr>
              <w:pStyle w:val="TableParagraph"/>
              <w:rPr>
                <w:sz w:val="20"/>
              </w:rPr>
            </w:pPr>
          </w:p>
        </w:tc>
      </w:tr>
      <w:tr w:rsidR="002D1367" w:rsidRPr="00824B30" w:rsidTr="00824B30">
        <w:trPr>
          <w:trHeight w:hRule="exact" w:val="635"/>
        </w:trPr>
        <w:tc>
          <w:tcPr>
            <w:tcW w:w="2897" w:type="dxa"/>
            <w:vMerge w:val="restart"/>
          </w:tcPr>
          <w:p w:rsidR="002D1367" w:rsidRPr="00824B30" w:rsidRDefault="002D1367" w:rsidP="0076504C">
            <w:pPr>
              <w:pStyle w:val="TableParagraph"/>
              <w:spacing w:after="240"/>
              <w:rPr>
                <w:sz w:val="20"/>
              </w:rPr>
            </w:pPr>
          </w:p>
          <w:p w:rsidR="002D1367" w:rsidRPr="00824B30" w:rsidRDefault="002D1367" w:rsidP="0076504C">
            <w:pPr>
              <w:pStyle w:val="TableParagraph"/>
              <w:spacing w:before="136" w:after="240"/>
              <w:ind w:left="103" w:right="191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супруг</w:t>
            </w:r>
            <w:proofErr w:type="spellEnd"/>
          </w:p>
        </w:tc>
        <w:tc>
          <w:tcPr>
            <w:tcW w:w="1419" w:type="dxa"/>
            <w:vMerge w:val="restart"/>
          </w:tcPr>
          <w:p w:rsidR="002D1367" w:rsidRPr="00824B30" w:rsidRDefault="002D1367" w:rsidP="0076504C">
            <w:pPr>
              <w:pStyle w:val="TableParagraph"/>
              <w:spacing w:after="240"/>
              <w:rPr>
                <w:sz w:val="20"/>
              </w:rPr>
            </w:pPr>
          </w:p>
          <w:p w:rsidR="002D1367" w:rsidRPr="00824B30" w:rsidRDefault="00BF1735" w:rsidP="0076504C">
            <w:pPr>
              <w:pStyle w:val="TableParagraph"/>
              <w:spacing w:before="136" w:after="240"/>
              <w:ind w:left="280"/>
              <w:rPr>
                <w:sz w:val="20"/>
                <w:lang w:val="ru-RU"/>
              </w:rPr>
            </w:pPr>
            <w:r w:rsidRPr="00824B30">
              <w:rPr>
                <w:sz w:val="20"/>
                <w:lang w:val="ru-RU"/>
              </w:rPr>
              <w:t>1 759 998</w:t>
            </w:r>
            <w:r w:rsidRPr="00824B30">
              <w:rPr>
                <w:sz w:val="20"/>
              </w:rPr>
              <w:t>,</w:t>
            </w:r>
            <w:r w:rsidRPr="00824B30">
              <w:rPr>
                <w:sz w:val="20"/>
                <w:lang w:val="ru-RU"/>
              </w:rPr>
              <w:t>52</w:t>
            </w:r>
          </w:p>
        </w:tc>
        <w:tc>
          <w:tcPr>
            <w:tcW w:w="1560" w:type="dxa"/>
          </w:tcPr>
          <w:p w:rsidR="002D1367" w:rsidRPr="00824B30" w:rsidRDefault="002D1367" w:rsidP="0076504C">
            <w:pPr>
              <w:pStyle w:val="TableParagraph"/>
              <w:spacing w:before="7" w:after="240"/>
              <w:ind w:left="443" w:right="130" w:hanging="130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земельный</w:t>
            </w:r>
            <w:proofErr w:type="spellEnd"/>
            <w:r w:rsidRPr="00824B30">
              <w:rPr>
                <w:w w:val="95"/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участок</w:t>
            </w:r>
            <w:proofErr w:type="spellEnd"/>
          </w:p>
        </w:tc>
        <w:tc>
          <w:tcPr>
            <w:tcW w:w="1274" w:type="dxa"/>
          </w:tcPr>
          <w:p w:rsidR="002D1367" w:rsidRPr="00824B30" w:rsidRDefault="002D1367" w:rsidP="0076504C">
            <w:pPr>
              <w:pStyle w:val="TableParagraph"/>
              <w:spacing w:before="123" w:after="240"/>
              <w:ind w:left="388" w:right="386"/>
              <w:jc w:val="center"/>
              <w:rPr>
                <w:sz w:val="20"/>
              </w:rPr>
            </w:pPr>
            <w:r w:rsidRPr="00824B30">
              <w:rPr>
                <w:sz w:val="20"/>
              </w:rPr>
              <w:t>517,0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1367" w:rsidRPr="00824B30" w:rsidRDefault="002D1367" w:rsidP="0076504C">
            <w:pPr>
              <w:pStyle w:val="TableParagraph"/>
              <w:spacing w:before="123" w:after="240"/>
              <w:ind w:right="478"/>
              <w:jc w:val="right"/>
              <w:rPr>
                <w:sz w:val="20"/>
              </w:rPr>
            </w:pPr>
            <w:proofErr w:type="spellStart"/>
            <w:r w:rsidRPr="00824B30">
              <w:rPr>
                <w:w w:val="95"/>
                <w:sz w:val="20"/>
              </w:rPr>
              <w:t>Россия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D1367" w:rsidRPr="00824B30" w:rsidRDefault="002D1367" w:rsidP="002D1367">
            <w:pPr>
              <w:pStyle w:val="TableParagraph"/>
              <w:ind w:left="393" w:right="128"/>
              <w:rPr>
                <w:sz w:val="20"/>
                <w:szCs w:val="20"/>
                <w:lang w:val="ru-RU"/>
              </w:rPr>
            </w:pPr>
            <w:r w:rsidRPr="00824B30">
              <w:rPr>
                <w:sz w:val="20"/>
                <w:szCs w:val="20"/>
                <w:lang w:val="ru-RU"/>
              </w:rPr>
              <w:t xml:space="preserve">  гараж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2D1367" w:rsidRPr="00824B30" w:rsidRDefault="002D1367" w:rsidP="0076504C">
            <w:pPr>
              <w:pStyle w:val="TableParagraph"/>
              <w:ind w:left="438" w:right="434"/>
              <w:jc w:val="center"/>
              <w:rPr>
                <w:sz w:val="20"/>
                <w:szCs w:val="20"/>
                <w:lang w:val="ru-RU"/>
              </w:rPr>
            </w:pPr>
            <w:r w:rsidRPr="00824B30">
              <w:rPr>
                <w:sz w:val="20"/>
                <w:szCs w:val="20"/>
                <w:lang w:val="ru-RU"/>
              </w:rPr>
              <w:t>24,</w:t>
            </w:r>
            <w:r w:rsidR="00BF1735" w:rsidRPr="00824B3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2D1367" w:rsidRPr="00824B30" w:rsidRDefault="002D1367" w:rsidP="002D1367">
            <w:pPr>
              <w:pStyle w:val="TableParagraph"/>
              <w:spacing w:after="240"/>
              <w:ind w:right="130"/>
              <w:jc w:val="center"/>
              <w:rPr>
                <w:sz w:val="20"/>
                <w:szCs w:val="20"/>
              </w:rPr>
            </w:pPr>
            <w:proofErr w:type="spellStart"/>
            <w:r w:rsidRPr="00824B30">
              <w:rPr>
                <w:w w:val="95"/>
                <w:sz w:val="20"/>
              </w:rPr>
              <w:t>Россия</w:t>
            </w:r>
            <w:proofErr w:type="spellEnd"/>
          </w:p>
        </w:tc>
        <w:tc>
          <w:tcPr>
            <w:tcW w:w="1275" w:type="dxa"/>
            <w:vMerge w:val="restart"/>
          </w:tcPr>
          <w:p w:rsidR="002D1367" w:rsidRPr="00824B30" w:rsidRDefault="002D1367" w:rsidP="0076504C">
            <w:pPr>
              <w:pStyle w:val="TableParagraph"/>
              <w:spacing w:after="240"/>
              <w:rPr>
                <w:sz w:val="20"/>
              </w:rPr>
            </w:pPr>
          </w:p>
          <w:p w:rsidR="002D1367" w:rsidRPr="00824B30" w:rsidRDefault="002D1367" w:rsidP="0076504C">
            <w:pPr>
              <w:pStyle w:val="TableParagraph"/>
              <w:spacing w:before="136" w:after="240"/>
              <w:jc w:val="center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не</w:t>
            </w:r>
            <w:proofErr w:type="spellEnd"/>
            <w:r w:rsidRPr="00824B30">
              <w:rPr>
                <w:sz w:val="20"/>
              </w:rPr>
              <w:t xml:space="preserve"> </w:t>
            </w:r>
            <w:proofErr w:type="spellStart"/>
            <w:r w:rsidRPr="00824B30">
              <w:rPr>
                <w:sz w:val="20"/>
              </w:rPr>
              <w:t>имеет</w:t>
            </w:r>
            <w:proofErr w:type="spellEnd"/>
          </w:p>
        </w:tc>
        <w:tc>
          <w:tcPr>
            <w:tcW w:w="1135" w:type="dxa"/>
            <w:vMerge w:val="restart"/>
          </w:tcPr>
          <w:p w:rsidR="002D1367" w:rsidRPr="00824B30" w:rsidRDefault="002D1367" w:rsidP="0076504C">
            <w:pPr>
              <w:spacing w:after="240"/>
              <w:rPr>
                <w:lang w:val="ru-RU"/>
              </w:rPr>
            </w:pPr>
          </w:p>
          <w:p w:rsidR="00824B30" w:rsidRPr="00824B30" w:rsidRDefault="00824B30" w:rsidP="00824B30">
            <w:pPr>
              <w:spacing w:after="240"/>
              <w:jc w:val="center"/>
              <w:rPr>
                <w:lang w:val="ru-RU"/>
              </w:rPr>
            </w:pPr>
            <w:r w:rsidRPr="00824B30">
              <w:rPr>
                <w:lang w:val="ru-RU"/>
              </w:rPr>
              <w:t>-</w:t>
            </w:r>
          </w:p>
        </w:tc>
      </w:tr>
      <w:tr w:rsidR="002D1367" w:rsidRPr="00824B30" w:rsidTr="00824B30">
        <w:trPr>
          <w:trHeight w:val="555"/>
        </w:trPr>
        <w:tc>
          <w:tcPr>
            <w:tcW w:w="2897" w:type="dxa"/>
            <w:vMerge/>
            <w:tcBorders>
              <w:bottom w:val="single" w:sz="4" w:space="0" w:color="000000"/>
            </w:tcBorders>
          </w:tcPr>
          <w:p w:rsidR="002D1367" w:rsidRPr="00824B30" w:rsidRDefault="002D1367" w:rsidP="0076504C"/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2D1367" w:rsidRPr="00824B30" w:rsidRDefault="002D1367" w:rsidP="0076504C"/>
        </w:tc>
        <w:tc>
          <w:tcPr>
            <w:tcW w:w="1560" w:type="dxa"/>
            <w:tcBorders>
              <w:bottom w:val="single" w:sz="4" w:space="0" w:color="000000"/>
            </w:tcBorders>
          </w:tcPr>
          <w:p w:rsidR="002D1367" w:rsidRPr="00824B30" w:rsidRDefault="002D1367" w:rsidP="0076504C">
            <w:pPr>
              <w:pStyle w:val="TableParagraph"/>
              <w:spacing w:before="130"/>
              <w:ind w:left="393" w:right="130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квартира</w:t>
            </w:r>
            <w:proofErr w:type="spellEnd"/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2D1367" w:rsidRPr="00824B30" w:rsidRDefault="00BF1735" w:rsidP="0076504C">
            <w:pPr>
              <w:pStyle w:val="TableParagraph"/>
              <w:spacing w:before="130"/>
              <w:ind w:left="388" w:right="386"/>
              <w:jc w:val="center"/>
              <w:rPr>
                <w:sz w:val="20"/>
              </w:rPr>
            </w:pPr>
            <w:r w:rsidRPr="00824B30">
              <w:rPr>
                <w:sz w:val="20"/>
                <w:lang w:val="ru-RU"/>
              </w:rPr>
              <w:t>44</w:t>
            </w:r>
            <w:r w:rsidR="002D1367" w:rsidRPr="00824B30">
              <w:rPr>
                <w:sz w:val="20"/>
              </w:rPr>
              <w:t>,3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</w:tcPr>
          <w:p w:rsidR="002D1367" w:rsidRPr="00824B30" w:rsidRDefault="002D1367" w:rsidP="0076504C">
            <w:pPr>
              <w:pStyle w:val="TableParagraph"/>
              <w:spacing w:before="130"/>
              <w:ind w:left="482"/>
              <w:rPr>
                <w:sz w:val="20"/>
              </w:rPr>
            </w:pPr>
            <w:proofErr w:type="spellStart"/>
            <w:r w:rsidRPr="00824B30">
              <w:rPr>
                <w:sz w:val="20"/>
              </w:rPr>
              <w:t>Россия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1367" w:rsidRPr="00824B30" w:rsidRDefault="002D1367" w:rsidP="002D1367">
            <w:pPr>
              <w:pStyle w:val="TableParagraph"/>
              <w:ind w:left="393" w:right="128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824B3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1367" w:rsidRPr="00824B30" w:rsidRDefault="002D1367" w:rsidP="002D1367">
            <w:pPr>
              <w:pStyle w:val="TableParagraph"/>
              <w:ind w:left="438" w:right="434"/>
              <w:jc w:val="center"/>
              <w:rPr>
                <w:sz w:val="20"/>
                <w:szCs w:val="20"/>
                <w:lang w:val="ru-RU"/>
              </w:rPr>
            </w:pPr>
            <w:r w:rsidRPr="00824B30">
              <w:rPr>
                <w:sz w:val="20"/>
                <w:szCs w:val="20"/>
                <w:lang w:val="ru-RU"/>
              </w:rPr>
              <w:t>73,0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1367" w:rsidRPr="00824B30" w:rsidRDefault="002D1367" w:rsidP="002D1367">
            <w:pPr>
              <w:pStyle w:val="TableParagraph"/>
              <w:spacing w:after="240"/>
              <w:ind w:right="130"/>
              <w:jc w:val="center"/>
              <w:rPr>
                <w:sz w:val="20"/>
                <w:szCs w:val="20"/>
              </w:rPr>
            </w:pPr>
            <w:proofErr w:type="spellStart"/>
            <w:r w:rsidRPr="00824B30">
              <w:rPr>
                <w:w w:val="95"/>
                <w:sz w:val="20"/>
              </w:rPr>
              <w:t>Россия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D1367" w:rsidRPr="00824B30" w:rsidRDefault="002D1367" w:rsidP="0076504C"/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2D1367" w:rsidRPr="00824B30" w:rsidRDefault="002D1367" w:rsidP="0076504C"/>
        </w:tc>
      </w:tr>
    </w:tbl>
    <w:p w:rsidR="00E270B5" w:rsidRDefault="00E270B5"/>
    <w:sectPr w:rsidR="00E270B5" w:rsidSect="001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96"/>
    <w:rsid w:val="001424EB"/>
    <w:rsid w:val="002C4C15"/>
    <w:rsid w:val="002D1367"/>
    <w:rsid w:val="002E4261"/>
    <w:rsid w:val="006C5296"/>
    <w:rsid w:val="00824B30"/>
    <w:rsid w:val="008553B6"/>
    <w:rsid w:val="00BF1735"/>
    <w:rsid w:val="00E2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4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4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24EB"/>
    <w:pPr>
      <w:ind w:left="3378" w:right="2687" w:hanging="317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42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42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3C2A-C2EC-43A0-8001-71E6814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2017-05-04T04:49:00Z</dcterms:created>
  <dcterms:modified xsi:type="dcterms:W3CDTF">2018-05-10T06:05:00Z</dcterms:modified>
</cp:coreProperties>
</file>